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AD35" w14:textId="05FDC9E0" w:rsidR="000031CE" w:rsidRPr="005E6D20" w:rsidRDefault="00655AC9" w:rsidP="00886ABE">
      <w:pPr>
        <w:rPr>
          <w:sz w:val="22"/>
          <w:szCs w:val="24"/>
        </w:rPr>
      </w:pPr>
      <w:r w:rsidRPr="005E6D20">
        <w:rPr>
          <w:rFonts w:hint="eastAsia"/>
          <w:sz w:val="22"/>
          <w:szCs w:val="24"/>
        </w:rPr>
        <w:t>様式</w:t>
      </w:r>
      <w:r w:rsidR="00880993" w:rsidRPr="005E6D20">
        <w:rPr>
          <w:rFonts w:hint="eastAsia"/>
          <w:sz w:val="22"/>
          <w:szCs w:val="24"/>
        </w:rPr>
        <w:t>第</w:t>
      </w:r>
      <w:r w:rsidR="00AE719B" w:rsidRPr="005E6D20">
        <w:rPr>
          <w:rFonts w:hint="eastAsia"/>
          <w:sz w:val="22"/>
          <w:szCs w:val="24"/>
        </w:rPr>
        <w:t>２</w:t>
      </w:r>
      <w:r w:rsidR="00880993" w:rsidRPr="005E6D20">
        <w:rPr>
          <w:rFonts w:hint="eastAsia"/>
          <w:sz w:val="22"/>
          <w:szCs w:val="24"/>
        </w:rPr>
        <w:t>号（第</w:t>
      </w:r>
      <w:r w:rsidR="00AE719B" w:rsidRPr="005E6D20">
        <w:rPr>
          <w:rFonts w:hint="eastAsia"/>
          <w:sz w:val="22"/>
          <w:szCs w:val="24"/>
        </w:rPr>
        <w:t>５</w:t>
      </w:r>
      <w:r w:rsidR="00880993" w:rsidRPr="005E6D20">
        <w:rPr>
          <w:rFonts w:hint="eastAsia"/>
          <w:sz w:val="22"/>
          <w:szCs w:val="24"/>
        </w:rPr>
        <w:t>条関係）</w:t>
      </w:r>
    </w:p>
    <w:p w14:paraId="79009960" w14:textId="4D2269C7" w:rsidR="000031CE" w:rsidRPr="005E6D20" w:rsidRDefault="00D77E22" w:rsidP="000031CE">
      <w:pPr>
        <w:jc w:val="center"/>
        <w:rPr>
          <w:sz w:val="24"/>
          <w:szCs w:val="28"/>
        </w:rPr>
      </w:pPr>
      <w:r w:rsidRPr="005E6D20">
        <w:rPr>
          <w:rFonts w:hint="eastAsia"/>
          <w:sz w:val="24"/>
          <w:szCs w:val="28"/>
        </w:rPr>
        <w:t>鳥取県ＬＥＤ照明器具への買換え応援</w:t>
      </w:r>
      <w:r w:rsidR="00267BFC" w:rsidRPr="005E6D20">
        <w:rPr>
          <w:rFonts w:hint="eastAsia"/>
          <w:sz w:val="24"/>
          <w:szCs w:val="28"/>
        </w:rPr>
        <w:t>補助</w:t>
      </w:r>
      <w:r w:rsidRPr="005E6D20">
        <w:rPr>
          <w:rFonts w:hint="eastAsia"/>
          <w:sz w:val="24"/>
          <w:szCs w:val="28"/>
        </w:rPr>
        <w:t>事業</w:t>
      </w:r>
      <w:r w:rsidR="000031CE" w:rsidRPr="005E6D20">
        <w:rPr>
          <w:sz w:val="24"/>
          <w:szCs w:val="28"/>
        </w:rPr>
        <w:t xml:space="preserve"> </w:t>
      </w:r>
      <w:r w:rsidR="000031CE" w:rsidRPr="005E6D20">
        <w:rPr>
          <w:rFonts w:hint="eastAsia"/>
          <w:sz w:val="24"/>
          <w:szCs w:val="28"/>
        </w:rPr>
        <w:t>共同実施規約</w:t>
      </w:r>
    </w:p>
    <w:p w14:paraId="29BAD77A" w14:textId="77777777" w:rsidR="0086629B" w:rsidRPr="005E6D20" w:rsidRDefault="0086629B" w:rsidP="000031CE">
      <w:pPr>
        <w:jc w:val="left"/>
        <w:rPr>
          <w:sz w:val="24"/>
          <w:szCs w:val="28"/>
        </w:rPr>
      </w:pPr>
    </w:p>
    <w:p w14:paraId="354E0A6B" w14:textId="0E5C509B" w:rsidR="000031CE" w:rsidRPr="005E6D20" w:rsidRDefault="00D77E22" w:rsidP="00D61440">
      <w:pPr>
        <w:spacing w:line="240" w:lineRule="exact"/>
        <w:ind w:right="-1"/>
        <w:jc w:val="left"/>
      </w:pPr>
      <w:r w:rsidRPr="005E6D20">
        <w:rPr>
          <w:rFonts w:hint="eastAsia"/>
        </w:rPr>
        <w:t>鳥取県ＬＥＤ照明器具への買換え応援</w:t>
      </w:r>
      <w:r w:rsidR="00267BFC" w:rsidRPr="005E6D20">
        <w:rPr>
          <w:rFonts w:hint="eastAsia"/>
        </w:rPr>
        <w:t>補助</w:t>
      </w:r>
      <w:r w:rsidRPr="005E6D20">
        <w:rPr>
          <w:rFonts w:hint="eastAsia"/>
        </w:rPr>
        <w:t>事業</w:t>
      </w:r>
      <w:r w:rsidR="000031CE" w:rsidRPr="005E6D20">
        <w:rPr>
          <w:rFonts w:hint="eastAsia"/>
        </w:rPr>
        <w:t>（以下、「本事業」という。）に係る補助金（以下、「本補助金」という。）の交付を受けるため、甲（登録</w:t>
      </w:r>
      <w:r w:rsidRPr="005E6D20">
        <w:rPr>
          <w:rFonts w:hint="eastAsia"/>
        </w:rPr>
        <w:t>販売店）及び</w:t>
      </w:r>
      <w:r w:rsidR="000031CE" w:rsidRPr="005E6D20">
        <w:rPr>
          <w:rFonts w:hint="eastAsia"/>
        </w:rPr>
        <w:t>乙（</w:t>
      </w:r>
      <w:r w:rsidR="00886ABE" w:rsidRPr="005E6D20">
        <w:rPr>
          <w:rFonts w:hint="eastAsia"/>
        </w:rPr>
        <w:t>県内</w:t>
      </w:r>
      <w:r w:rsidR="00BE29AD" w:rsidRPr="005E6D20">
        <w:rPr>
          <w:rFonts w:hint="eastAsia"/>
        </w:rPr>
        <w:t>の住居</w:t>
      </w:r>
      <w:r w:rsidR="00886ABE" w:rsidRPr="005E6D20">
        <w:rPr>
          <w:rFonts w:hint="eastAsia"/>
        </w:rPr>
        <w:t>に設置済みの照明器具を</w:t>
      </w:r>
      <w:r w:rsidR="00042B34" w:rsidRPr="005E6D20">
        <w:rPr>
          <w:rFonts w:hint="eastAsia"/>
        </w:rPr>
        <w:t>別に定める期間内に</w:t>
      </w:r>
      <w:r w:rsidR="00886ABE" w:rsidRPr="005E6D20">
        <w:rPr>
          <w:rFonts w:hint="eastAsia"/>
        </w:rPr>
        <w:t>甲から</w:t>
      </w:r>
      <w:r w:rsidR="00042B34" w:rsidRPr="005E6D20">
        <w:rPr>
          <w:rFonts w:hint="eastAsia"/>
        </w:rPr>
        <w:t>対象製品を</w:t>
      </w:r>
      <w:r w:rsidR="00886ABE" w:rsidRPr="005E6D20">
        <w:rPr>
          <w:rFonts w:hint="eastAsia"/>
        </w:rPr>
        <w:t>購入し</w:t>
      </w:r>
      <w:r w:rsidR="00042B34" w:rsidRPr="005E6D20">
        <w:rPr>
          <w:rFonts w:hint="eastAsia"/>
        </w:rPr>
        <w:t>買換え</w:t>
      </w:r>
      <w:r w:rsidR="000031CE" w:rsidRPr="005E6D20">
        <w:rPr>
          <w:rFonts w:hint="eastAsia"/>
        </w:rPr>
        <w:t>を</w:t>
      </w:r>
      <w:r w:rsidR="00042B34" w:rsidRPr="005E6D20">
        <w:rPr>
          <w:rFonts w:hint="eastAsia"/>
        </w:rPr>
        <w:t>行う県内在住世帯</w:t>
      </w:r>
      <w:r w:rsidR="000031CE" w:rsidRPr="005E6D20">
        <w:rPr>
          <w:rFonts w:hint="eastAsia"/>
        </w:rPr>
        <w:t>）は、互いに以下の共同実施規約（以下、「本規約」という。）に同意し、本規約に従</w:t>
      </w:r>
      <w:r w:rsidR="00D61440" w:rsidRPr="005E6D20">
        <w:rPr>
          <w:rFonts w:hint="eastAsia"/>
        </w:rPr>
        <w:t>い</w:t>
      </w:r>
      <w:r w:rsidR="000031CE" w:rsidRPr="005E6D20">
        <w:rPr>
          <w:rFonts w:hint="eastAsia"/>
        </w:rPr>
        <w:t>補助事業を共同で</w:t>
      </w:r>
      <w:r w:rsidR="00042B34" w:rsidRPr="005E6D20">
        <w:rPr>
          <w:rFonts w:hint="eastAsia"/>
        </w:rPr>
        <w:t>事務局に申請します。</w:t>
      </w:r>
    </w:p>
    <w:p w14:paraId="51CB1ABF" w14:textId="14769912" w:rsidR="00517B0D" w:rsidRPr="005E6D20" w:rsidRDefault="000031CE" w:rsidP="00D61440">
      <w:pPr>
        <w:spacing w:line="240" w:lineRule="exact"/>
        <w:jc w:val="left"/>
        <w:rPr>
          <w:sz w:val="18"/>
          <w:szCs w:val="20"/>
        </w:rPr>
        <w:sectPr w:rsidR="00517B0D" w:rsidRPr="005E6D20" w:rsidSect="007E022A">
          <w:pgSz w:w="11906" w:h="16838"/>
          <w:pgMar w:top="851" w:right="1134" w:bottom="851" w:left="1134" w:header="851" w:footer="992" w:gutter="0"/>
          <w:cols w:space="425"/>
          <w:docGrid w:type="lines" w:linePitch="344"/>
        </w:sectPr>
      </w:pPr>
      <w:r w:rsidRPr="005E6D20">
        <w:rPr>
          <w:rFonts w:hint="eastAsia"/>
        </w:rPr>
        <w:t>甲及び乙は、円滑に本補助金の交付を受けるため、以下の</w:t>
      </w:r>
      <w:r w:rsidR="00042B34" w:rsidRPr="005E6D20">
        <w:rPr>
          <w:rFonts w:hint="eastAsia"/>
        </w:rPr>
        <w:t>本規約の</w:t>
      </w:r>
      <w:r w:rsidRPr="005E6D20">
        <w:rPr>
          <w:rFonts w:hint="eastAsia"/>
        </w:rPr>
        <w:t>取決めを確認します。</w:t>
      </w:r>
    </w:p>
    <w:p w14:paraId="4B13F1FC" w14:textId="588D1025" w:rsidR="00AA0888" w:rsidRPr="005E6D20" w:rsidRDefault="00B26C94" w:rsidP="002C547C">
      <w:pPr>
        <w:jc w:val="left"/>
        <w:sectPr w:rsidR="00AA0888" w:rsidRPr="005E6D20" w:rsidSect="00517B0D">
          <w:type w:val="continuous"/>
          <w:pgSz w:w="11906" w:h="16838"/>
          <w:pgMar w:top="851" w:right="1134" w:bottom="851" w:left="1134" w:header="851" w:footer="992" w:gutter="0"/>
          <w:cols w:num="2" w:space="425"/>
          <w:docGrid w:type="lines" w:linePitch="344"/>
        </w:sectPr>
      </w:pPr>
      <w:r w:rsidRPr="005E6D20">
        <w:rPr>
          <w:noProof/>
        </w:rPr>
        <mc:AlternateContent>
          <mc:Choice Requires="wps">
            <w:drawing>
              <wp:anchor distT="0" distB="0" distL="114300" distR="114300" simplePos="0" relativeHeight="251659264" behindDoc="0" locked="0" layoutInCell="1" allowOverlap="1" wp14:anchorId="6F976C6E" wp14:editId="4FC99286">
                <wp:simplePos x="0" y="0"/>
                <wp:positionH relativeFrom="column">
                  <wp:posOffset>-44526</wp:posOffset>
                </wp:positionH>
                <wp:positionV relativeFrom="paragraph">
                  <wp:posOffset>89459</wp:posOffset>
                </wp:positionV>
                <wp:extent cx="6193155" cy="7192370"/>
                <wp:effectExtent l="0" t="0" r="17145" b="27940"/>
                <wp:wrapNone/>
                <wp:docPr id="1" name="正方形/長方形 1"/>
                <wp:cNvGraphicFramePr/>
                <a:graphic xmlns:a="http://schemas.openxmlformats.org/drawingml/2006/main">
                  <a:graphicData uri="http://schemas.microsoft.com/office/word/2010/wordprocessingShape">
                    <wps:wsp>
                      <wps:cNvSpPr/>
                      <wps:spPr>
                        <a:xfrm>
                          <a:off x="0" y="0"/>
                          <a:ext cx="6193155" cy="719237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24AB899" id="正方形/長方形 1" o:spid="_x0000_s1026" style="position:absolute;margin-left:-3.5pt;margin-top:7.05pt;width:487.65pt;height:56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" filled="f" strokecolor="black [3213]"/>
            </w:pict>
          </mc:Fallback>
        </mc:AlternateContent>
      </w:r>
    </w:p>
    <w:p w14:paraId="212B7256" w14:textId="11C30797" w:rsidR="000031CE" w:rsidRPr="005E6D20" w:rsidRDefault="00775D8B" w:rsidP="00065C9F">
      <w:pPr>
        <w:spacing w:line="220" w:lineRule="exact"/>
        <w:jc w:val="left"/>
        <w:rPr>
          <w:rFonts w:asciiTheme="minorEastAsia" w:hAnsiTheme="minorEastAsia"/>
          <w:b/>
          <w:bCs/>
          <w:sz w:val="18"/>
          <w:szCs w:val="18"/>
        </w:rPr>
      </w:pPr>
      <w:r w:rsidRPr="005E6D20">
        <w:rPr>
          <w:rFonts w:asciiTheme="minorEastAsia" w:hAnsiTheme="minorEastAsia" w:hint="eastAsia"/>
          <w:b/>
          <w:bCs/>
          <w:sz w:val="16"/>
          <w:szCs w:val="16"/>
        </w:rPr>
        <w:t>（</w:t>
      </w:r>
      <w:r w:rsidR="000031CE" w:rsidRPr="005E6D20">
        <w:rPr>
          <w:rFonts w:asciiTheme="minorEastAsia" w:hAnsiTheme="minorEastAsia" w:hint="eastAsia"/>
          <w:b/>
          <w:bCs/>
          <w:sz w:val="18"/>
          <w:szCs w:val="18"/>
        </w:rPr>
        <w:t>要件等の確認）</w:t>
      </w:r>
    </w:p>
    <w:p w14:paraId="3AD02064" w14:textId="1F5B291B" w:rsidR="000031CE" w:rsidRPr="005E6D20" w:rsidRDefault="00775D8B"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第１条　</w:t>
      </w:r>
      <w:r w:rsidR="000031CE" w:rsidRPr="005E6D20">
        <w:rPr>
          <w:rFonts w:asciiTheme="minorEastAsia" w:hAnsiTheme="minorEastAsia" w:hint="eastAsia"/>
          <w:sz w:val="18"/>
          <w:szCs w:val="18"/>
        </w:rPr>
        <w:t>甲及び乙は、本補助金の交付</w:t>
      </w:r>
      <w:r w:rsidR="00042B34" w:rsidRPr="005E6D20">
        <w:rPr>
          <w:rFonts w:asciiTheme="minorEastAsia" w:hAnsiTheme="minorEastAsia" w:hint="eastAsia"/>
          <w:sz w:val="18"/>
          <w:szCs w:val="18"/>
        </w:rPr>
        <w:t>要綱</w:t>
      </w:r>
      <w:r w:rsidR="00B26C94" w:rsidRPr="005E6D20">
        <w:rPr>
          <w:rFonts w:asciiTheme="minorEastAsia" w:hAnsiTheme="minorEastAsia" w:hint="eastAsia"/>
          <w:sz w:val="18"/>
          <w:szCs w:val="18"/>
        </w:rPr>
        <w:t>やその他の本事業に関する規定等（以下「交付要綱等」という。）</w:t>
      </w:r>
      <w:r w:rsidR="00DC6424" w:rsidRPr="005E6D20">
        <w:rPr>
          <w:rFonts w:asciiTheme="minorEastAsia" w:hAnsiTheme="minorEastAsia" w:hint="eastAsia"/>
          <w:sz w:val="18"/>
          <w:szCs w:val="18"/>
        </w:rPr>
        <w:t>を十分に参照</w:t>
      </w:r>
      <w:r w:rsidR="000031CE" w:rsidRPr="005E6D20">
        <w:rPr>
          <w:rFonts w:asciiTheme="minorEastAsia" w:hAnsiTheme="minorEastAsia" w:hint="eastAsia"/>
          <w:sz w:val="18"/>
          <w:szCs w:val="18"/>
        </w:rPr>
        <w:t>し、交付対象の要件に合致することを確認する。甲及び乙は、要件に反する事項があることを知った場合、速やかに相手に通知する義務</w:t>
      </w:r>
      <w:r w:rsidR="00DC6424" w:rsidRPr="005E6D20">
        <w:rPr>
          <w:rFonts w:asciiTheme="minorEastAsia" w:hAnsiTheme="minorEastAsia" w:hint="eastAsia"/>
          <w:sz w:val="18"/>
          <w:szCs w:val="18"/>
        </w:rPr>
        <w:t>を負うこと</w:t>
      </w:r>
      <w:r w:rsidR="000031CE" w:rsidRPr="005E6D20">
        <w:rPr>
          <w:rFonts w:asciiTheme="minorEastAsia" w:hAnsiTheme="minorEastAsia" w:hint="eastAsia"/>
          <w:sz w:val="18"/>
          <w:szCs w:val="18"/>
        </w:rPr>
        <w:t>。</w:t>
      </w:r>
    </w:p>
    <w:p w14:paraId="5D7774AB" w14:textId="5C3F5152" w:rsidR="000031CE" w:rsidRPr="005E6D20" w:rsidRDefault="000031CE"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２</w:t>
      </w:r>
      <w:r w:rsidR="00DC6424" w:rsidRPr="005E6D20">
        <w:rPr>
          <w:rFonts w:asciiTheme="minorEastAsia" w:hAnsiTheme="minorEastAsia" w:hint="eastAsia"/>
          <w:sz w:val="18"/>
          <w:szCs w:val="18"/>
        </w:rPr>
        <w:t xml:space="preserve">　</w:t>
      </w:r>
      <w:r w:rsidRPr="005E6D20">
        <w:rPr>
          <w:rFonts w:asciiTheme="minorEastAsia" w:hAnsiTheme="minorEastAsia" w:hint="eastAsia"/>
          <w:sz w:val="18"/>
          <w:szCs w:val="18"/>
        </w:rPr>
        <w:t>甲及び乙は、以下の</w:t>
      </w:r>
      <w:r w:rsidR="00DC6424" w:rsidRPr="005E6D20">
        <w:rPr>
          <w:rFonts w:asciiTheme="minorEastAsia" w:hAnsiTheme="minorEastAsia" w:hint="eastAsia"/>
          <w:sz w:val="18"/>
          <w:szCs w:val="18"/>
        </w:rPr>
        <w:t>（１）</w:t>
      </w:r>
      <w:r w:rsidRPr="005E6D20">
        <w:rPr>
          <w:rFonts w:asciiTheme="minorEastAsia" w:hAnsiTheme="minorEastAsia" w:hint="eastAsia"/>
          <w:sz w:val="18"/>
          <w:szCs w:val="18"/>
        </w:rPr>
        <w:t>～</w:t>
      </w:r>
      <w:r w:rsidR="00DC6424" w:rsidRPr="005E6D20">
        <w:rPr>
          <w:rFonts w:asciiTheme="minorEastAsia" w:hAnsiTheme="minorEastAsia" w:hint="eastAsia"/>
          <w:sz w:val="18"/>
          <w:szCs w:val="18"/>
        </w:rPr>
        <w:t>（</w:t>
      </w:r>
      <w:r w:rsidR="0084353C" w:rsidRPr="005E6D20">
        <w:rPr>
          <w:rFonts w:asciiTheme="minorEastAsia" w:hAnsiTheme="minorEastAsia" w:hint="eastAsia"/>
          <w:sz w:val="18"/>
          <w:szCs w:val="18"/>
        </w:rPr>
        <w:t>８</w:t>
      </w:r>
      <w:r w:rsidR="00DC6424" w:rsidRPr="005E6D20">
        <w:rPr>
          <w:rFonts w:asciiTheme="minorEastAsia" w:hAnsiTheme="minorEastAsia" w:hint="eastAsia"/>
          <w:sz w:val="18"/>
          <w:szCs w:val="18"/>
        </w:rPr>
        <w:t>）</w:t>
      </w:r>
      <w:r w:rsidRPr="005E6D20">
        <w:rPr>
          <w:rFonts w:asciiTheme="minorEastAsia" w:hAnsiTheme="minorEastAsia" w:hint="eastAsia"/>
          <w:sz w:val="18"/>
          <w:szCs w:val="18"/>
        </w:rPr>
        <w:t>の全ての事項について、</w:t>
      </w:r>
      <w:r w:rsidR="00DC6424" w:rsidRPr="005E6D20">
        <w:rPr>
          <w:rFonts w:asciiTheme="minorEastAsia" w:hAnsiTheme="minorEastAsia" w:hint="eastAsia"/>
          <w:sz w:val="18"/>
          <w:szCs w:val="18"/>
        </w:rPr>
        <w:t>了承</w:t>
      </w:r>
      <w:r w:rsidRPr="005E6D20">
        <w:rPr>
          <w:rFonts w:asciiTheme="minorEastAsia" w:hAnsiTheme="minorEastAsia" w:hint="eastAsia"/>
          <w:sz w:val="18"/>
          <w:szCs w:val="18"/>
        </w:rPr>
        <w:t>する</w:t>
      </w:r>
      <w:r w:rsidR="00DC6424" w:rsidRPr="005E6D20">
        <w:rPr>
          <w:rFonts w:asciiTheme="minorEastAsia" w:hAnsiTheme="minorEastAsia" w:hint="eastAsia"/>
          <w:sz w:val="18"/>
          <w:szCs w:val="18"/>
        </w:rPr>
        <w:t>こと</w:t>
      </w:r>
      <w:r w:rsidRPr="005E6D20">
        <w:rPr>
          <w:rFonts w:asciiTheme="minorEastAsia" w:hAnsiTheme="minorEastAsia" w:hint="eastAsia"/>
          <w:sz w:val="18"/>
          <w:szCs w:val="18"/>
        </w:rPr>
        <w:t>。</w:t>
      </w:r>
    </w:p>
    <w:p w14:paraId="4E72CDD2" w14:textId="7D206B15" w:rsidR="000031CE" w:rsidRPr="005E6D20" w:rsidRDefault="00DC6424"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（１）本事業の交付額が予算を超過した場合、予算超過日をもって受付を終了することに伴い</w:t>
      </w:r>
      <w:r w:rsidR="000031CE" w:rsidRPr="005E6D20">
        <w:rPr>
          <w:rFonts w:asciiTheme="minorEastAsia" w:hAnsiTheme="minorEastAsia" w:hint="eastAsia"/>
          <w:sz w:val="18"/>
          <w:szCs w:val="18"/>
        </w:rPr>
        <w:t>が終了した場合、本補助金の交付を受けられないこと。</w:t>
      </w:r>
    </w:p>
    <w:p w14:paraId="5DB6416C" w14:textId="540CC9F3" w:rsidR="000031CE" w:rsidRPr="005E6D20" w:rsidRDefault="00DC6424"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（２）</w:t>
      </w:r>
      <w:r w:rsidR="000031CE" w:rsidRPr="005E6D20">
        <w:rPr>
          <w:rFonts w:asciiTheme="minorEastAsia" w:hAnsiTheme="minorEastAsia" w:hint="eastAsia"/>
          <w:sz w:val="18"/>
          <w:szCs w:val="18"/>
        </w:rPr>
        <w:t>本補助金の補助対象となる</w:t>
      </w:r>
      <w:r w:rsidR="00BE29AD" w:rsidRPr="005E6D20">
        <w:rPr>
          <w:rFonts w:asciiTheme="minorEastAsia" w:hAnsiTheme="minorEastAsia" w:hint="eastAsia"/>
          <w:sz w:val="18"/>
          <w:szCs w:val="18"/>
        </w:rPr>
        <w:t>対象製品への買換え</w:t>
      </w:r>
      <w:r w:rsidR="000031CE" w:rsidRPr="005E6D20">
        <w:rPr>
          <w:rFonts w:asciiTheme="minorEastAsia" w:hAnsiTheme="minorEastAsia" w:hint="eastAsia"/>
          <w:sz w:val="18"/>
          <w:szCs w:val="18"/>
        </w:rPr>
        <w:t>に対して、他の補助金</w:t>
      </w:r>
      <w:r w:rsidR="00BE29AD" w:rsidRPr="005E6D20">
        <w:rPr>
          <w:rFonts w:asciiTheme="minorEastAsia" w:hAnsiTheme="minorEastAsia" w:hint="eastAsia"/>
          <w:sz w:val="18"/>
          <w:szCs w:val="18"/>
        </w:rPr>
        <w:t>（国、鳥取県</w:t>
      </w:r>
      <w:r w:rsidR="005E6D20" w:rsidRPr="005E6D20">
        <w:rPr>
          <w:rFonts w:asciiTheme="minorEastAsia" w:hAnsiTheme="minorEastAsia" w:hint="eastAsia"/>
          <w:sz w:val="18"/>
          <w:szCs w:val="18"/>
        </w:rPr>
        <w:t>等</w:t>
      </w:r>
      <w:r w:rsidR="00BE29AD" w:rsidRPr="005E6D20">
        <w:rPr>
          <w:rFonts w:asciiTheme="minorEastAsia" w:hAnsiTheme="minorEastAsia" w:hint="eastAsia"/>
          <w:sz w:val="18"/>
          <w:szCs w:val="18"/>
        </w:rPr>
        <w:t>）</w:t>
      </w:r>
      <w:r w:rsidR="000031CE" w:rsidRPr="005E6D20">
        <w:rPr>
          <w:rFonts w:asciiTheme="minorEastAsia" w:hAnsiTheme="minorEastAsia" w:hint="eastAsia"/>
          <w:sz w:val="18"/>
          <w:szCs w:val="18"/>
        </w:rPr>
        <w:t>との併用は行わないこと。</w:t>
      </w:r>
    </w:p>
    <w:p w14:paraId="3989963D" w14:textId="036C30DC" w:rsidR="000031CE" w:rsidRPr="005E6D20" w:rsidRDefault="00DC6424"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（３）</w:t>
      </w:r>
      <w:r w:rsidR="00BE29AD" w:rsidRPr="005E6D20">
        <w:rPr>
          <w:rFonts w:asciiTheme="minorEastAsia" w:hAnsiTheme="minorEastAsia" w:hint="eastAsia"/>
          <w:sz w:val="18"/>
          <w:szCs w:val="18"/>
        </w:rPr>
        <w:t>鳥取県</w:t>
      </w:r>
      <w:r w:rsidR="000031CE" w:rsidRPr="005E6D20">
        <w:rPr>
          <w:rFonts w:asciiTheme="minorEastAsia" w:hAnsiTheme="minorEastAsia" w:hint="eastAsia"/>
          <w:sz w:val="18"/>
          <w:szCs w:val="18"/>
        </w:rPr>
        <w:t>及び</w:t>
      </w:r>
      <w:r w:rsidR="00BE29AD" w:rsidRPr="005E6D20">
        <w:rPr>
          <w:rFonts w:asciiTheme="minorEastAsia" w:hAnsiTheme="minorEastAsia" w:hint="eastAsia"/>
          <w:sz w:val="18"/>
          <w:szCs w:val="18"/>
        </w:rPr>
        <w:t>鳥取県ＬＥＤ照明器具への買換え応援補助事業</w:t>
      </w:r>
      <w:r w:rsidR="000031CE" w:rsidRPr="005E6D20">
        <w:rPr>
          <w:rFonts w:asciiTheme="minorEastAsia" w:hAnsiTheme="minorEastAsia" w:hint="eastAsia"/>
          <w:sz w:val="18"/>
          <w:szCs w:val="18"/>
        </w:rPr>
        <w:t>事務局（以下、「事務局</w:t>
      </w:r>
      <w:r w:rsidR="00BE29AD" w:rsidRPr="005E6D20">
        <w:rPr>
          <w:rFonts w:asciiTheme="minorEastAsia" w:hAnsiTheme="minorEastAsia" w:hint="eastAsia"/>
          <w:sz w:val="18"/>
          <w:szCs w:val="18"/>
        </w:rPr>
        <w:t>等</w:t>
      </w:r>
      <w:r w:rsidR="000031CE" w:rsidRPr="005E6D20">
        <w:rPr>
          <w:rFonts w:asciiTheme="minorEastAsia" w:hAnsiTheme="minorEastAsia" w:hint="eastAsia"/>
          <w:sz w:val="18"/>
          <w:szCs w:val="18"/>
        </w:rPr>
        <w:t>」とい</w:t>
      </w:r>
      <w:r w:rsidR="00BE29AD" w:rsidRPr="005E6D20">
        <w:rPr>
          <w:rFonts w:asciiTheme="minorEastAsia" w:hAnsiTheme="minorEastAsia" w:hint="eastAsia"/>
          <w:sz w:val="18"/>
          <w:szCs w:val="18"/>
        </w:rPr>
        <w:t>う。）</w:t>
      </w:r>
      <w:r w:rsidR="000031CE" w:rsidRPr="005E6D20">
        <w:rPr>
          <w:rFonts w:asciiTheme="minorEastAsia" w:hAnsiTheme="minorEastAsia" w:hint="eastAsia"/>
          <w:sz w:val="18"/>
          <w:szCs w:val="18"/>
        </w:rPr>
        <w:t>が前号に違反する疑いがあると認めた場合、事務局等は、併用が疑われる他の補助事業の所管先に対して、</w:t>
      </w:r>
      <w:r w:rsidR="00BE29AD" w:rsidRPr="005E6D20">
        <w:rPr>
          <w:rFonts w:asciiTheme="minorEastAsia" w:hAnsiTheme="minorEastAsia" w:hint="eastAsia"/>
          <w:sz w:val="18"/>
          <w:szCs w:val="18"/>
        </w:rPr>
        <w:t>当該</w:t>
      </w:r>
      <w:r w:rsidR="000031CE" w:rsidRPr="005E6D20">
        <w:rPr>
          <w:rFonts w:asciiTheme="minorEastAsia" w:hAnsiTheme="minorEastAsia" w:hint="eastAsia"/>
          <w:sz w:val="18"/>
          <w:szCs w:val="18"/>
        </w:rPr>
        <w:t>買換えについて甲及び乙が提出した本補助金の交付申請（以下、「本交付申請」という。）の情報を提供する場合があること。</w:t>
      </w:r>
    </w:p>
    <w:p w14:paraId="088D0032" w14:textId="5A080016" w:rsidR="000031CE" w:rsidRPr="005E6D20" w:rsidRDefault="00B26C94"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（４）交付要綱等</w:t>
      </w:r>
      <w:r w:rsidR="000031CE" w:rsidRPr="005E6D20">
        <w:rPr>
          <w:rFonts w:asciiTheme="minorEastAsia" w:hAnsiTheme="minorEastAsia" w:hint="eastAsia"/>
          <w:sz w:val="18"/>
          <w:szCs w:val="18"/>
        </w:rPr>
        <w:t>に反して、若しくは怠慢、虚偽の申告及びその他不正な</w:t>
      </w:r>
      <w:r w:rsidRPr="005E6D20">
        <w:rPr>
          <w:rFonts w:asciiTheme="minorEastAsia" w:hAnsiTheme="minorEastAsia" w:hint="eastAsia"/>
          <w:sz w:val="18"/>
          <w:szCs w:val="18"/>
        </w:rPr>
        <w:t>手段</w:t>
      </w:r>
      <w:r w:rsidR="000031CE" w:rsidRPr="005E6D20">
        <w:rPr>
          <w:rFonts w:asciiTheme="minorEastAsia" w:hAnsiTheme="minorEastAsia" w:hint="eastAsia"/>
          <w:sz w:val="18"/>
          <w:szCs w:val="18"/>
        </w:rPr>
        <w:t>（以下、「不適切な行為」という。）により、本補助金の交付を受け、又は受けようとしてはならないこと。また、相手が不適切な行為を行っている、又は行おうとしていることを知ったときは、直ちに事務局</w:t>
      </w:r>
      <w:r w:rsidR="009973AF" w:rsidRPr="005E6D20">
        <w:rPr>
          <w:rFonts w:asciiTheme="minorEastAsia" w:hAnsiTheme="minorEastAsia" w:hint="eastAsia"/>
          <w:sz w:val="18"/>
          <w:szCs w:val="18"/>
        </w:rPr>
        <w:t>等</w:t>
      </w:r>
      <w:r w:rsidR="000031CE" w:rsidRPr="005E6D20">
        <w:rPr>
          <w:rFonts w:asciiTheme="minorEastAsia" w:hAnsiTheme="minorEastAsia" w:hint="eastAsia"/>
          <w:sz w:val="18"/>
          <w:szCs w:val="18"/>
        </w:rPr>
        <w:t>に報告しなければならないこと。</w:t>
      </w:r>
    </w:p>
    <w:p w14:paraId="211D19E3" w14:textId="041FB14D" w:rsidR="000031CE" w:rsidRPr="005E6D20" w:rsidRDefault="009973A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（５）</w:t>
      </w:r>
      <w:r w:rsidR="000031CE" w:rsidRPr="005E6D20">
        <w:rPr>
          <w:rFonts w:asciiTheme="minorEastAsia" w:hAnsiTheme="minorEastAsia" w:hint="eastAsia"/>
          <w:sz w:val="18"/>
          <w:szCs w:val="18"/>
        </w:rPr>
        <w:t>事務局等が前</w:t>
      </w:r>
      <w:r w:rsidR="009A514C" w:rsidRPr="005E6D20">
        <w:rPr>
          <w:rFonts w:asciiTheme="minorEastAsia" w:hAnsiTheme="minorEastAsia" w:hint="eastAsia"/>
          <w:sz w:val="18"/>
          <w:szCs w:val="18"/>
        </w:rPr>
        <w:t>号</w:t>
      </w:r>
      <w:r w:rsidR="000031CE" w:rsidRPr="005E6D20">
        <w:rPr>
          <w:rFonts w:asciiTheme="minorEastAsia" w:hAnsiTheme="minorEastAsia" w:hint="eastAsia"/>
          <w:sz w:val="18"/>
          <w:szCs w:val="18"/>
        </w:rPr>
        <w:t>に違反する疑いがあると認めた場合、又は本補助金の適正かつ円滑な運営のために必要と認めた場合、事務局等は、本交付申請において本事務局に提出した書類の発行元や甲及び乙</w:t>
      </w:r>
      <w:r w:rsidRPr="005E6D20">
        <w:rPr>
          <w:rFonts w:asciiTheme="minorEastAsia" w:hAnsiTheme="minorEastAsia" w:hint="eastAsia"/>
          <w:sz w:val="18"/>
          <w:szCs w:val="18"/>
        </w:rPr>
        <w:t>の関係者</w:t>
      </w:r>
      <w:r w:rsidR="000031CE" w:rsidRPr="005E6D20">
        <w:rPr>
          <w:rFonts w:asciiTheme="minorEastAsia" w:hAnsiTheme="minorEastAsia" w:hint="eastAsia"/>
          <w:sz w:val="18"/>
          <w:szCs w:val="18"/>
        </w:rPr>
        <w:t>に対し本交付申請の情報を提供し、調査を行うことがあり、甲及び乙はこれに協力しなければならないこと。</w:t>
      </w:r>
    </w:p>
    <w:p w14:paraId="1063FFE7" w14:textId="5E525C35" w:rsidR="000031CE" w:rsidRPr="005E6D20" w:rsidRDefault="009973A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（６）</w:t>
      </w:r>
      <w:r w:rsidR="000031CE" w:rsidRPr="005E6D20">
        <w:rPr>
          <w:rFonts w:asciiTheme="minorEastAsia" w:hAnsiTheme="minorEastAsia" w:hint="eastAsia"/>
          <w:sz w:val="18"/>
          <w:szCs w:val="18"/>
        </w:rPr>
        <w:t>乙は、本</w:t>
      </w:r>
      <w:r w:rsidRPr="005E6D20">
        <w:rPr>
          <w:rFonts w:asciiTheme="minorEastAsia" w:hAnsiTheme="minorEastAsia" w:hint="eastAsia"/>
          <w:sz w:val="18"/>
          <w:szCs w:val="18"/>
        </w:rPr>
        <w:t>事業で</w:t>
      </w:r>
      <w:r w:rsidR="000031CE" w:rsidRPr="005E6D20">
        <w:rPr>
          <w:rFonts w:asciiTheme="minorEastAsia" w:hAnsiTheme="minorEastAsia" w:hint="eastAsia"/>
          <w:sz w:val="18"/>
          <w:szCs w:val="18"/>
        </w:rPr>
        <w:t>買換え設置した</w:t>
      </w:r>
      <w:r w:rsidRPr="005E6D20">
        <w:rPr>
          <w:rFonts w:asciiTheme="minorEastAsia" w:hAnsiTheme="minorEastAsia" w:hint="eastAsia"/>
          <w:sz w:val="18"/>
          <w:szCs w:val="18"/>
        </w:rPr>
        <w:t>ＬＥＤ照明器具</w:t>
      </w:r>
      <w:r w:rsidR="000031CE" w:rsidRPr="005E6D20">
        <w:rPr>
          <w:rFonts w:asciiTheme="minorEastAsia" w:hAnsiTheme="minorEastAsia" w:hint="eastAsia"/>
          <w:sz w:val="18"/>
          <w:szCs w:val="18"/>
        </w:rPr>
        <w:t>を善良な管理者の注意をもって管理し、本補助金の交付の目的に従って、その効果的な運用を行わなければならないこと。</w:t>
      </w:r>
    </w:p>
    <w:p w14:paraId="3867C69F" w14:textId="72746F26" w:rsidR="000031CE" w:rsidRPr="005E6D20" w:rsidRDefault="009973A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（７）</w:t>
      </w:r>
      <w:r w:rsidR="000031CE" w:rsidRPr="005E6D20">
        <w:rPr>
          <w:rFonts w:asciiTheme="minorEastAsia" w:hAnsiTheme="minorEastAsia" w:hint="eastAsia"/>
          <w:sz w:val="18"/>
          <w:szCs w:val="18"/>
        </w:rPr>
        <w:t>事務局等が本事業</w:t>
      </w:r>
      <w:r w:rsidR="00943946" w:rsidRPr="005E6D20">
        <w:rPr>
          <w:rFonts w:asciiTheme="minorEastAsia" w:hAnsiTheme="minorEastAsia" w:hint="eastAsia"/>
          <w:sz w:val="18"/>
          <w:szCs w:val="18"/>
        </w:rPr>
        <w:t>に関するアンケートや</w:t>
      </w:r>
      <w:r w:rsidR="000031CE" w:rsidRPr="005E6D20">
        <w:rPr>
          <w:rFonts w:asciiTheme="minorEastAsia" w:hAnsiTheme="minorEastAsia" w:hint="eastAsia"/>
          <w:sz w:val="18"/>
          <w:szCs w:val="18"/>
        </w:rPr>
        <w:t>効果検証を行う場合</w:t>
      </w:r>
      <w:r w:rsidR="00930AC0" w:rsidRPr="005E6D20">
        <w:rPr>
          <w:rFonts w:asciiTheme="minorEastAsia" w:hAnsiTheme="minorEastAsia" w:hint="eastAsia"/>
          <w:sz w:val="18"/>
          <w:szCs w:val="18"/>
        </w:rPr>
        <w:t>、</w:t>
      </w:r>
      <w:r w:rsidR="000031CE" w:rsidRPr="005E6D20">
        <w:rPr>
          <w:rFonts w:asciiTheme="minorEastAsia" w:hAnsiTheme="minorEastAsia" w:hint="eastAsia"/>
          <w:sz w:val="18"/>
          <w:szCs w:val="18"/>
        </w:rPr>
        <w:t>甲及び乙協力すること。</w:t>
      </w:r>
    </w:p>
    <w:p w14:paraId="662DD493" w14:textId="70DD0B05" w:rsidR="000031CE" w:rsidRPr="005E6D20" w:rsidRDefault="00930AC0"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（８）</w:t>
      </w:r>
      <w:r w:rsidR="000031CE" w:rsidRPr="005E6D20">
        <w:rPr>
          <w:rFonts w:asciiTheme="minorEastAsia" w:hAnsiTheme="minorEastAsia" w:hint="eastAsia"/>
          <w:sz w:val="18"/>
          <w:szCs w:val="18"/>
        </w:rPr>
        <w:t>甲から事務局等に提出した乙の個人情報の利用、保存及び管理には、個人情報の保護に関する法律（平成１５年法律第５７号）及び</w:t>
      </w:r>
      <w:r w:rsidRPr="005E6D20">
        <w:rPr>
          <w:rFonts w:asciiTheme="minorEastAsia" w:hAnsiTheme="minorEastAsia" w:hint="eastAsia"/>
          <w:sz w:val="18"/>
          <w:szCs w:val="18"/>
        </w:rPr>
        <w:t>事務局が定める</w:t>
      </w:r>
      <w:r w:rsidRPr="005E6D20">
        <w:rPr>
          <w:rFonts w:asciiTheme="minorEastAsia" w:hAnsiTheme="minorEastAsia"/>
          <w:sz w:val="18"/>
          <w:szCs w:val="18"/>
        </w:rPr>
        <w:t>プライバシーポリシーが適用されること。</w:t>
      </w:r>
    </w:p>
    <w:p w14:paraId="0740E88B" w14:textId="7D4EA71B" w:rsidR="000031CE" w:rsidRPr="005E6D20" w:rsidRDefault="000031CE" w:rsidP="00065C9F">
      <w:pPr>
        <w:spacing w:line="220" w:lineRule="exact"/>
        <w:jc w:val="left"/>
        <w:rPr>
          <w:rFonts w:asciiTheme="minorEastAsia" w:hAnsiTheme="minorEastAsia"/>
          <w:b/>
          <w:bCs/>
          <w:sz w:val="18"/>
          <w:szCs w:val="18"/>
        </w:rPr>
      </w:pPr>
      <w:r w:rsidRPr="005E6D20">
        <w:rPr>
          <w:rFonts w:asciiTheme="minorEastAsia" w:hAnsiTheme="minorEastAsia" w:hint="eastAsia"/>
          <w:b/>
          <w:bCs/>
          <w:sz w:val="18"/>
          <w:szCs w:val="18"/>
        </w:rPr>
        <w:t>（申告）</w:t>
      </w:r>
    </w:p>
    <w:p w14:paraId="246383BF" w14:textId="476A1B42" w:rsidR="000031CE" w:rsidRPr="005E6D20" w:rsidRDefault="00775D8B"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第２条　</w:t>
      </w:r>
      <w:r w:rsidR="000031CE" w:rsidRPr="005E6D20">
        <w:rPr>
          <w:rFonts w:asciiTheme="minorEastAsia" w:hAnsiTheme="minorEastAsia" w:hint="eastAsia"/>
          <w:sz w:val="18"/>
          <w:szCs w:val="18"/>
        </w:rPr>
        <w:t>甲及び乙は、以下の</w:t>
      </w:r>
      <w:r w:rsidR="00943946" w:rsidRPr="005E6D20">
        <w:rPr>
          <w:rFonts w:asciiTheme="minorEastAsia" w:hAnsiTheme="minorEastAsia" w:hint="eastAsia"/>
          <w:sz w:val="18"/>
          <w:szCs w:val="18"/>
        </w:rPr>
        <w:t>（１）</w:t>
      </w:r>
      <w:r w:rsidR="000031CE" w:rsidRPr="005E6D20">
        <w:rPr>
          <w:rFonts w:asciiTheme="minorEastAsia" w:hAnsiTheme="minorEastAsia" w:hint="eastAsia"/>
          <w:sz w:val="18"/>
          <w:szCs w:val="18"/>
        </w:rPr>
        <w:t>～</w:t>
      </w:r>
      <w:r w:rsidR="00943946" w:rsidRPr="005E6D20">
        <w:rPr>
          <w:rFonts w:asciiTheme="minorEastAsia" w:hAnsiTheme="minorEastAsia" w:hint="eastAsia"/>
          <w:sz w:val="18"/>
          <w:szCs w:val="18"/>
        </w:rPr>
        <w:t>（３）</w:t>
      </w:r>
      <w:r w:rsidR="000031CE" w:rsidRPr="005E6D20">
        <w:rPr>
          <w:rFonts w:asciiTheme="minorEastAsia" w:hAnsiTheme="minorEastAsia" w:hint="eastAsia"/>
          <w:sz w:val="18"/>
          <w:szCs w:val="18"/>
        </w:rPr>
        <w:t>に該当しないことを互いに申告する。なお、</w:t>
      </w:r>
      <w:r w:rsidR="00943946" w:rsidRPr="005E6D20">
        <w:rPr>
          <w:rFonts w:asciiTheme="minorEastAsia" w:hAnsiTheme="minorEastAsia" w:hint="eastAsia"/>
          <w:sz w:val="18"/>
          <w:szCs w:val="18"/>
        </w:rPr>
        <w:t>（３）</w:t>
      </w:r>
      <w:r w:rsidR="000031CE" w:rsidRPr="005E6D20">
        <w:rPr>
          <w:rFonts w:asciiTheme="minorEastAsia" w:hAnsiTheme="minorEastAsia" w:hint="eastAsia"/>
          <w:sz w:val="18"/>
          <w:szCs w:val="18"/>
        </w:rPr>
        <w:t>については、甲の役員等（実質的に経営に関与するものを含む、以下</w:t>
      </w:r>
      <w:r w:rsidR="000031CE" w:rsidRPr="005E6D20">
        <w:rPr>
          <w:rFonts w:asciiTheme="minorEastAsia" w:hAnsiTheme="minorEastAsia" w:hint="eastAsia"/>
          <w:sz w:val="18"/>
          <w:szCs w:val="18"/>
        </w:rPr>
        <w:t>同じ。）が該当しないことを含む。</w:t>
      </w:r>
    </w:p>
    <w:p w14:paraId="3B5CDD08" w14:textId="342E6A1A" w:rsidR="00775D8B" w:rsidRPr="005E6D20" w:rsidRDefault="003373BE"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（１）</w:t>
      </w:r>
      <w:r w:rsidR="000031CE" w:rsidRPr="005E6D20">
        <w:rPr>
          <w:rFonts w:asciiTheme="minorEastAsia" w:hAnsiTheme="minorEastAsia" w:hint="eastAsia"/>
          <w:sz w:val="18"/>
          <w:szCs w:val="18"/>
        </w:rPr>
        <w:t>過去、</w:t>
      </w:r>
      <w:r w:rsidRPr="005E6D20">
        <w:rPr>
          <w:rFonts w:asciiTheme="minorEastAsia" w:hAnsiTheme="minorEastAsia" w:hint="eastAsia"/>
          <w:sz w:val="18"/>
          <w:szCs w:val="18"/>
        </w:rPr>
        <w:t>鳥取県</w:t>
      </w:r>
      <w:r w:rsidR="000031CE" w:rsidRPr="005E6D20">
        <w:rPr>
          <w:rFonts w:asciiTheme="minorEastAsia" w:hAnsiTheme="minorEastAsia" w:hint="eastAsia"/>
          <w:sz w:val="18"/>
          <w:szCs w:val="18"/>
        </w:rPr>
        <w:t>や国の補助金において、不適切な行為により補助金の交付停止や返還等の処分を受け、本事業への参加や補助金の交付に制限を受けている者</w:t>
      </w:r>
      <w:r w:rsidR="00065C9F" w:rsidRPr="005E6D20">
        <w:rPr>
          <w:rFonts w:asciiTheme="minorEastAsia" w:hAnsiTheme="minorEastAsia" w:hint="eastAsia"/>
          <w:sz w:val="18"/>
          <w:szCs w:val="18"/>
        </w:rPr>
        <w:t>。</w:t>
      </w:r>
    </w:p>
    <w:p w14:paraId="3C813749" w14:textId="1CF89C90" w:rsidR="000031CE" w:rsidRPr="005E6D20" w:rsidRDefault="003373BE"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（２</w:t>
      </w:r>
      <w:r w:rsidR="00065B8D" w:rsidRPr="005E6D20">
        <w:rPr>
          <w:rFonts w:asciiTheme="minorEastAsia" w:hAnsiTheme="minorEastAsia" w:hint="eastAsia"/>
          <w:sz w:val="18"/>
          <w:szCs w:val="18"/>
        </w:rPr>
        <w:t>）</w:t>
      </w:r>
      <w:r w:rsidR="000031CE" w:rsidRPr="005E6D20">
        <w:rPr>
          <w:rFonts w:asciiTheme="minorEastAsia" w:hAnsiTheme="minorEastAsia" w:hint="eastAsia"/>
          <w:sz w:val="18"/>
          <w:szCs w:val="18"/>
        </w:rPr>
        <w:t>既に納期が到達している国税及び地方税の滞納者</w:t>
      </w:r>
      <w:r w:rsidR="00943946" w:rsidRPr="005E6D20">
        <w:rPr>
          <w:rFonts w:asciiTheme="minorEastAsia" w:hAnsiTheme="minorEastAsia" w:hint="eastAsia"/>
          <w:sz w:val="18"/>
          <w:szCs w:val="18"/>
        </w:rPr>
        <w:t>。</w:t>
      </w:r>
    </w:p>
    <w:p w14:paraId="6CB2D61B" w14:textId="1A0911EF" w:rsidR="000031CE" w:rsidRPr="005E6D20" w:rsidRDefault="003373BE"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（３）</w:t>
      </w:r>
      <w:r w:rsidR="000031CE" w:rsidRPr="005E6D20">
        <w:rPr>
          <w:rFonts w:asciiTheme="minorEastAsia" w:hAnsiTheme="minorEastAsia" w:hint="eastAsia"/>
          <w:sz w:val="18"/>
          <w:szCs w:val="18"/>
        </w:rPr>
        <w:t>暴力団若しくは暴力団員である、又は暴力団若しくは暴力団員と不適切な関係にある者</w:t>
      </w:r>
      <w:r w:rsidR="00943946" w:rsidRPr="005E6D20">
        <w:rPr>
          <w:rFonts w:asciiTheme="minorEastAsia" w:hAnsiTheme="minorEastAsia" w:hint="eastAsia"/>
          <w:sz w:val="18"/>
          <w:szCs w:val="18"/>
        </w:rPr>
        <w:t>。</w:t>
      </w:r>
    </w:p>
    <w:p w14:paraId="1B815769" w14:textId="59BACA6F" w:rsidR="000031CE" w:rsidRPr="005E6D20" w:rsidRDefault="000031CE" w:rsidP="00065C9F">
      <w:pPr>
        <w:spacing w:line="220" w:lineRule="exact"/>
        <w:jc w:val="left"/>
        <w:rPr>
          <w:rFonts w:asciiTheme="minorEastAsia" w:hAnsiTheme="minorEastAsia"/>
          <w:b/>
          <w:bCs/>
          <w:sz w:val="18"/>
          <w:szCs w:val="18"/>
        </w:rPr>
      </w:pPr>
      <w:r w:rsidRPr="005E6D20">
        <w:rPr>
          <w:rFonts w:asciiTheme="minorEastAsia" w:hAnsiTheme="minorEastAsia" w:hint="eastAsia"/>
          <w:b/>
          <w:bCs/>
          <w:sz w:val="18"/>
          <w:szCs w:val="18"/>
        </w:rPr>
        <w:t>（交付申請等）</w:t>
      </w:r>
    </w:p>
    <w:p w14:paraId="2462FAB3" w14:textId="77777777" w:rsidR="00065C9F" w:rsidRPr="005E6D20" w:rsidRDefault="00775D8B"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第３条　</w:t>
      </w:r>
      <w:r w:rsidR="000031CE" w:rsidRPr="005E6D20">
        <w:rPr>
          <w:rFonts w:asciiTheme="minorEastAsia" w:hAnsiTheme="minorEastAsia" w:hint="eastAsia"/>
          <w:sz w:val="18"/>
          <w:szCs w:val="18"/>
        </w:rPr>
        <w:t>本補助金における交付申請等の手続きについて、甲は、甲と乙を代表して、本規約締結後遅滞なく本補助金の交付申請等の手続きを行い、乙は甲の行う手続きに協力するものとする。</w:t>
      </w:r>
    </w:p>
    <w:p w14:paraId="7EC86E19" w14:textId="0C88AC8D" w:rsidR="000031CE" w:rsidRPr="005E6D20" w:rsidRDefault="00065C9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２　</w:t>
      </w:r>
      <w:r w:rsidR="000031CE" w:rsidRPr="005E6D20">
        <w:rPr>
          <w:rFonts w:asciiTheme="minorEastAsia" w:hAnsiTheme="minorEastAsia" w:hint="eastAsia"/>
          <w:sz w:val="18"/>
          <w:szCs w:val="18"/>
        </w:rPr>
        <w:t>甲は、前項の手続きの受託に伴い乙に手数料を請求してはならない。</w:t>
      </w:r>
    </w:p>
    <w:p w14:paraId="62670930" w14:textId="2C157668" w:rsidR="00732D2C" w:rsidRPr="005E6D20" w:rsidRDefault="00732D2C" w:rsidP="00065C9F">
      <w:pPr>
        <w:spacing w:line="220" w:lineRule="exact"/>
        <w:jc w:val="left"/>
        <w:rPr>
          <w:rFonts w:asciiTheme="minorEastAsia" w:hAnsiTheme="minorEastAsia"/>
          <w:sz w:val="18"/>
          <w:szCs w:val="18"/>
        </w:rPr>
      </w:pPr>
      <w:r w:rsidRPr="005E6D20">
        <w:rPr>
          <w:rFonts w:asciiTheme="minorEastAsia" w:hAnsiTheme="minorEastAsia" w:hint="eastAsia"/>
          <w:b/>
          <w:bCs/>
          <w:sz w:val="18"/>
          <w:szCs w:val="18"/>
        </w:rPr>
        <w:t>（補助金の支払いと還元）</w:t>
      </w:r>
    </w:p>
    <w:p w14:paraId="0907F76B" w14:textId="0C691E12" w:rsidR="00732D2C" w:rsidRPr="005E6D20" w:rsidRDefault="00775D8B" w:rsidP="00065B8D">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第４条</w:t>
      </w:r>
      <w:r w:rsidR="00065B8D" w:rsidRPr="005E6D20">
        <w:rPr>
          <w:rFonts w:asciiTheme="minorEastAsia" w:hAnsiTheme="minorEastAsia" w:hint="eastAsia"/>
          <w:sz w:val="18"/>
          <w:szCs w:val="18"/>
        </w:rPr>
        <w:t xml:space="preserve">　</w:t>
      </w:r>
      <w:r w:rsidR="00732D2C" w:rsidRPr="005E6D20">
        <w:rPr>
          <w:rFonts w:asciiTheme="minorEastAsia" w:hAnsiTheme="minorEastAsia" w:hint="eastAsia"/>
          <w:sz w:val="18"/>
          <w:szCs w:val="18"/>
        </w:rPr>
        <w:t>甲が、本補助金の交付を受ける場合、予定される当該補助金相当額について、</w:t>
      </w:r>
      <w:r w:rsidRPr="005E6D20">
        <w:rPr>
          <w:rFonts w:asciiTheme="minorEastAsia" w:hAnsiTheme="minorEastAsia" w:hint="eastAsia"/>
          <w:sz w:val="18"/>
          <w:szCs w:val="18"/>
        </w:rPr>
        <w:t>乙への対象製品販売時に</w:t>
      </w:r>
      <w:r w:rsidR="002C7DBC" w:rsidRPr="005E6D20">
        <w:rPr>
          <w:rFonts w:asciiTheme="minorEastAsia" w:hAnsiTheme="minorEastAsia" w:hint="eastAsia"/>
          <w:sz w:val="18"/>
          <w:szCs w:val="18"/>
        </w:rPr>
        <w:t>値</w:t>
      </w:r>
      <w:r w:rsidRPr="005E6D20">
        <w:rPr>
          <w:rFonts w:asciiTheme="minorEastAsia" w:hAnsiTheme="minorEastAsia" w:hint="eastAsia"/>
          <w:sz w:val="18"/>
          <w:szCs w:val="18"/>
        </w:rPr>
        <w:t>引くことで</w:t>
      </w:r>
      <w:r w:rsidR="00732D2C" w:rsidRPr="005E6D20">
        <w:rPr>
          <w:rFonts w:asciiTheme="minorEastAsia" w:hAnsiTheme="minorEastAsia" w:hint="eastAsia"/>
          <w:sz w:val="18"/>
          <w:szCs w:val="18"/>
        </w:rPr>
        <w:t>乙に還元する。</w:t>
      </w:r>
    </w:p>
    <w:p w14:paraId="11AB8656" w14:textId="3032C39B" w:rsidR="00732D2C" w:rsidRPr="005E6D20" w:rsidRDefault="00732D2C" w:rsidP="00065B8D">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２</w:t>
      </w:r>
      <w:r w:rsidR="00065B8D" w:rsidRPr="005E6D20">
        <w:rPr>
          <w:rFonts w:asciiTheme="minorEastAsia" w:hAnsiTheme="minorEastAsia" w:hint="eastAsia"/>
          <w:sz w:val="18"/>
          <w:szCs w:val="18"/>
        </w:rPr>
        <w:t xml:space="preserve">　</w:t>
      </w:r>
      <w:r w:rsidRPr="005E6D20">
        <w:rPr>
          <w:rFonts w:asciiTheme="minorEastAsia" w:hAnsiTheme="minorEastAsia" w:hint="eastAsia"/>
          <w:sz w:val="18"/>
          <w:szCs w:val="18"/>
        </w:rPr>
        <w:t>前項の規定は、本補助金の還元前に乙が死亡した場合、甲に交付された補助金を乙の相続人に還元することを妨げるものではない。</w:t>
      </w:r>
    </w:p>
    <w:p w14:paraId="3BFBB0E3" w14:textId="28B9605A" w:rsidR="00732D2C" w:rsidRPr="005E6D20" w:rsidRDefault="00732D2C" w:rsidP="00065B8D">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３</w:t>
      </w:r>
      <w:r w:rsidR="00065B8D" w:rsidRPr="005E6D20">
        <w:rPr>
          <w:rFonts w:asciiTheme="minorEastAsia" w:hAnsiTheme="minorEastAsia" w:hint="eastAsia"/>
          <w:sz w:val="18"/>
          <w:szCs w:val="18"/>
        </w:rPr>
        <w:t xml:space="preserve">　</w:t>
      </w:r>
      <w:r w:rsidRPr="005E6D20">
        <w:rPr>
          <w:rFonts w:asciiTheme="minorEastAsia" w:hAnsiTheme="minorEastAsia" w:hint="eastAsia"/>
          <w:sz w:val="18"/>
          <w:szCs w:val="18"/>
        </w:rPr>
        <w:t>本補助金の交付前に甲に破産手続開始決定がなされた場合、事務局</w:t>
      </w:r>
      <w:r w:rsidR="000E6BA2" w:rsidRPr="005E6D20">
        <w:rPr>
          <w:rFonts w:asciiTheme="minorEastAsia" w:hAnsiTheme="minorEastAsia" w:hint="eastAsia"/>
          <w:sz w:val="18"/>
          <w:szCs w:val="18"/>
        </w:rPr>
        <w:t>等</w:t>
      </w:r>
      <w:r w:rsidRPr="005E6D20">
        <w:rPr>
          <w:rFonts w:asciiTheme="minorEastAsia" w:hAnsiTheme="minorEastAsia" w:hint="eastAsia"/>
          <w:sz w:val="18"/>
          <w:szCs w:val="18"/>
        </w:rPr>
        <w:t>は、乙に対して本補助金を交付することができるものとし、甲はこれに同意する。甲及び乙は、甲の破産手続開始決定前であっても、破産手続き開始の原因となる事実が生じる恐れがあると事務局等が認める場合には、本補助金の支払いを留保する場合があることに同意する。</w:t>
      </w:r>
    </w:p>
    <w:p w14:paraId="3BCECABA" w14:textId="6B9C728A" w:rsidR="00F1060E" w:rsidRPr="005E6D20" w:rsidRDefault="00F1060E" w:rsidP="00065C9F">
      <w:pPr>
        <w:spacing w:line="220" w:lineRule="exact"/>
        <w:jc w:val="left"/>
        <w:rPr>
          <w:rFonts w:asciiTheme="minorEastAsia" w:hAnsiTheme="minorEastAsia"/>
          <w:b/>
          <w:bCs/>
          <w:sz w:val="18"/>
          <w:szCs w:val="18"/>
        </w:rPr>
      </w:pPr>
      <w:r w:rsidRPr="005E6D20">
        <w:rPr>
          <w:rFonts w:asciiTheme="minorEastAsia" w:hAnsiTheme="minorEastAsia" w:hint="eastAsia"/>
          <w:b/>
          <w:bCs/>
          <w:sz w:val="18"/>
          <w:szCs w:val="18"/>
        </w:rPr>
        <w:t>（</w:t>
      </w:r>
      <w:r w:rsidR="00065C9F" w:rsidRPr="005E6D20">
        <w:rPr>
          <w:rFonts w:asciiTheme="minorEastAsia" w:hAnsiTheme="minorEastAsia" w:hint="eastAsia"/>
          <w:b/>
          <w:bCs/>
          <w:sz w:val="18"/>
          <w:szCs w:val="18"/>
        </w:rPr>
        <w:t>免責</w:t>
      </w:r>
      <w:r w:rsidRPr="005E6D20">
        <w:rPr>
          <w:rFonts w:asciiTheme="minorEastAsia" w:hAnsiTheme="minorEastAsia" w:hint="eastAsia"/>
          <w:b/>
          <w:bCs/>
          <w:sz w:val="18"/>
          <w:szCs w:val="18"/>
        </w:rPr>
        <w:t>）</w:t>
      </w:r>
    </w:p>
    <w:p w14:paraId="08E7877F" w14:textId="35487230" w:rsidR="00065C9F" w:rsidRPr="005E6D20" w:rsidRDefault="00065C9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sz w:val="18"/>
          <w:szCs w:val="18"/>
        </w:rPr>
        <w:t>第</w:t>
      </w:r>
      <w:r w:rsidR="00D61440" w:rsidRPr="005E6D20">
        <w:rPr>
          <w:rFonts w:asciiTheme="minorEastAsia" w:hAnsiTheme="minorEastAsia" w:hint="eastAsia"/>
          <w:sz w:val="18"/>
          <w:szCs w:val="18"/>
        </w:rPr>
        <w:t>５</w:t>
      </w:r>
      <w:r w:rsidRPr="005E6D20">
        <w:rPr>
          <w:rFonts w:asciiTheme="minorEastAsia" w:hAnsiTheme="minorEastAsia"/>
          <w:sz w:val="18"/>
          <w:szCs w:val="18"/>
        </w:rPr>
        <w:t>条</w:t>
      </w:r>
      <w:r w:rsidR="00065B8D" w:rsidRPr="005E6D20">
        <w:rPr>
          <w:rFonts w:asciiTheme="minorEastAsia" w:hAnsiTheme="minorEastAsia" w:hint="eastAsia"/>
          <w:sz w:val="18"/>
          <w:szCs w:val="18"/>
        </w:rPr>
        <w:t xml:space="preserve">　</w:t>
      </w:r>
      <w:r w:rsidRPr="005E6D20">
        <w:rPr>
          <w:rFonts w:asciiTheme="minorEastAsia" w:hAnsiTheme="minorEastAsia"/>
          <w:sz w:val="18"/>
          <w:szCs w:val="18"/>
        </w:rPr>
        <w:t>事務局等は、甲及び乙と第三者との間に生じるトラブルや損害等について、事務局等の責めに帰すべき事由により生じた場合を除き、一切の責任を負</w:t>
      </w:r>
      <w:r w:rsidRPr="005E6D20">
        <w:rPr>
          <w:rFonts w:asciiTheme="minorEastAsia" w:hAnsiTheme="minorEastAsia" w:hint="eastAsia"/>
          <w:sz w:val="18"/>
          <w:szCs w:val="18"/>
        </w:rPr>
        <w:t>わない</w:t>
      </w:r>
      <w:r w:rsidRPr="005E6D20">
        <w:rPr>
          <w:rFonts w:asciiTheme="minorEastAsia" w:hAnsiTheme="minorEastAsia"/>
          <w:sz w:val="18"/>
          <w:szCs w:val="18"/>
        </w:rPr>
        <w:t>。</w:t>
      </w:r>
    </w:p>
    <w:p w14:paraId="52307E76" w14:textId="051CA885" w:rsidR="00065C9F" w:rsidRPr="005E6D20" w:rsidRDefault="00065C9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２　</w:t>
      </w:r>
      <w:r w:rsidRPr="005E6D20">
        <w:rPr>
          <w:rFonts w:asciiTheme="minorEastAsia" w:hAnsiTheme="minorEastAsia"/>
          <w:sz w:val="18"/>
          <w:szCs w:val="18"/>
        </w:rPr>
        <w:t>甲及び乙に対する</w:t>
      </w:r>
      <w:r w:rsidRPr="005E6D20">
        <w:rPr>
          <w:rFonts w:asciiTheme="minorEastAsia" w:hAnsiTheme="minorEastAsia" w:hint="eastAsia"/>
          <w:sz w:val="18"/>
          <w:szCs w:val="18"/>
        </w:rPr>
        <w:t>補助金の支払い</w:t>
      </w:r>
      <w:r w:rsidRPr="005E6D20">
        <w:rPr>
          <w:rFonts w:asciiTheme="minorEastAsia" w:hAnsiTheme="minorEastAsia"/>
          <w:sz w:val="18"/>
          <w:szCs w:val="18"/>
        </w:rPr>
        <w:t>について第三者から異議申立てがあった場合は、その真偽性を確認する間、事務局等は、</w:t>
      </w:r>
      <w:r w:rsidRPr="005E6D20">
        <w:rPr>
          <w:rFonts w:asciiTheme="minorEastAsia" w:hAnsiTheme="minorEastAsia" w:hint="eastAsia"/>
          <w:sz w:val="18"/>
          <w:szCs w:val="18"/>
        </w:rPr>
        <w:t>補助金の審査等の手続きを</w:t>
      </w:r>
      <w:r w:rsidRPr="005E6D20">
        <w:rPr>
          <w:rFonts w:asciiTheme="minorEastAsia" w:hAnsiTheme="minorEastAsia"/>
          <w:sz w:val="18"/>
          <w:szCs w:val="18"/>
        </w:rPr>
        <w:t>一時停止する</w:t>
      </w:r>
      <w:r w:rsidRPr="005E6D20">
        <w:rPr>
          <w:rFonts w:asciiTheme="minorEastAsia" w:hAnsiTheme="minorEastAsia" w:hint="eastAsia"/>
          <w:sz w:val="18"/>
          <w:szCs w:val="18"/>
        </w:rPr>
        <w:t>場合がある。</w:t>
      </w:r>
    </w:p>
    <w:p w14:paraId="6F7608F6" w14:textId="19851F03" w:rsidR="00065C9F" w:rsidRPr="005E6D20" w:rsidRDefault="00065C9F" w:rsidP="00065C9F">
      <w:pPr>
        <w:spacing w:line="220" w:lineRule="exact"/>
        <w:ind w:left="180" w:hangingChars="100" w:hanging="180"/>
        <w:jc w:val="left"/>
        <w:rPr>
          <w:rFonts w:asciiTheme="minorEastAsia" w:hAnsiTheme="minorEastAsia"/>
          <w:sz w:val="18"/>
          <w:szCs w:val="18"/>
        </w:rPr>
      </w:pPr>
      <w:r w:rsidRPr="005E6D20">
        <w:rPr>
          <w:rFonts w:asciiTheme="minorEastAsia" w:hAnsiTheme="minorEastAsia" w:hint="eastAsia"/>
          <w:sz w:val="18"/>
          <w:szCs w:val="18"/>
        </w:rPr>
        <w:t xml:space="preserve">３　</w:t>
      </w:r>
      <w:r w:rsidRPr="005E6D20">
        <w:rPr>
          <w:rFonts w:asciiTheme="minorEastAsia" w:hAnsiTheme="minorEastAsia"/>
          <w:sz w:val="18"/>
          <w:szCs w:val="18"/>
        </w:rPr>
        <w:t>また、事務局が申請書類を受け取る時点（申請書に記載された送付先に到着し、事務局が実際に引き取りを行った時点をいう。）以前に生じた申請書類の紛失、郵送等の遅延等の事故について、事務局等は、その一切の責任を負わず、そ の事故に起因して生じる甲及び乙の損害等に対していかなる義務も負</w:t>
      </w:r>
      <w:r w:rsidRPr="005E6D20">
        <w:rPr>
          <w:rFonts w:asciiTheme="minorEastAsia" w:hAnsiTheme="minorEastAsia" w:hint="eastAsia"/>
          <w:sz w:val="18"/>
          <w:szCs w:val="18"/>
        </w:rPr>
        <w:t>わない</w:t>
      </w:r>
      <w:r w:rsidRPr="005E6D20">
        <w:rPr>
          <w:rFonts w:asciiTheme="minorEastAsia" w:hAnsiTheme="minorEastAsia"/>
          <w:sz w:val="18"/>
          <w:szCs w:val="18"/>
        </w:rPr>
        <w:t>。</w:t>
      </w:r>
    </w:p>
    <w:p w14:paraId="7F137998" w14:textId="0E091BE8" w:rsidR="000031CE" w:rsidRPr="005E6D20" w:rsidRDefault="000031CE" w:rsidP="00065C9F">
      <w:pPr>
        <w:spacing w:line="220" w:lineRule="exact"/>
        <w:jc w:val="left"/>
        <w:rPr>
          <w:rFonts w:asciiTheme="minorEastAsia" w:hAnsiTheme="minorEastAsia"/>
          <w:sz w:val="16"/>
          <w:szCs w:val="16"/>
        </w:rPr>
      </w:pPr>
    </w:p>
    <w:p w14:paraId="4A86420B" w14:textId="77777777" w:rsidR="00517B0D" w:rsidRPr="005E6D20" w:rsidRDefault="00517B0D" w:rsidP="00065C9F">
      <w:pPr>
        <w:spacing w:line="220" w:lineRule="exact"/>
        <w:rPr>
          <w:rFonts w:asciiTheme="minorEastAsia" w:hAnsiTheme="minorEastAsia"/>
          <w:sz w:val="16"/>
          <w:szCs w:val="16"/>
        </w:rPr>
      </w:pPr>
    </w:p>
    <w:p w14:paraId="78184545" w14:textId="77777777" w:rsidR="00732D2C" w:rsidRPr="005E6D20" w:rsidRDefault="00732D2C" w:rsidP="00065C9F">
      <w:pPr>
        <w:spacing w:line="220" w:lineRule="exact"/>
        <w:rPr>
          <w:rFonts w:asciiTheme="minorEastAsia" w:hAnsiTheme="minorEastAsia"/>
          <w:sz w:val="16"/>
          <w:szCs w:val="16"/>
        </w:rPr>
      </w:pPr>
    </w:p>
    <w:p w14:paraId="0BAE8233" w14:textId="646F9113" w:rsidR="00732D2C" w:rsidRPr="005E6D20" w:rsidRDefault="00732D2C" w:rsidP="00065C9F">
      <w:pPr>
        <w:spacing w:line="220" w:lineRule="exact"/>
        <w:rPr>
          <w:rFonts w:asciiTheme="minorEastAsia" w:hAnsiTheme="minorEastAsia"/>
          <w:sz w:val="18"/>
          <w:szCs w:val="18"/>
        </w:rPr>
        <w:sectPr w:rsidR="00732D2C" w:rsidRPr="005E6D20" w:rsidSect="00D61440">
          <w:type w:val="continuous"/>
          <w:pgSz w:w="11906" w:h="16838"/>
          <w:pgMar w:top="851" w:right="1134" w:bottom="851" w:left="1134" w:header="851" w:footer="992" w:gutter="0"/>
          <w:cols w:num="2" w:space="282"/>
          <w:docGrid w:type="lines" w:linePitch="344"/>
        </w:sectPr>
      </w:pPr>
    </w:p>
    <w:p w14:paraId="52B04B3A" w14:textId="77777777" w:rsidR="00D61440" w:rsidRPr="005E6D20" w:rsidRDefault="00D61440" w:rsidP="00065C9F">
      <w:pPr>
        <w:widowControl/>
        <w:spacing w:line="220" w:lineRule="exact"/>
        <w:jc w:val="left"/>
        <w:rPr>
          <w:rFonts w:asciiTheme="minorEastAsia" w:hAnsiTheme="minorEastAsia"/>
          <w:sz w:val="18"/>
          <w:szCs w:val="18"/>
        </w:rPr>
      </w:pPr>
    </w:p>
    <w:p w14:paraId="2E5CB4E7" w14:textId="77777777" w:rsidR="00D61440" w:rsidRPr="005E6D20" w:rsidRDefault="00D61440" w:rsidP="00065C9F">
      <w:pPr>
        <w:widowControl/>
        <w:spacing w:line="220" w:lineRule="exact"/>
        <w:jc w:val="left"/>
        <w:rPr>
          <w:rFonts w:asciiTheme="minorEastAsia" w:hAnsiTheme="minorEastAsia"/>
          <w:sz w:val="18"/>
          <w:szCs w:val="18"/>
        </w:rPr>
      </w:pPr>
    </w:p>
    <w:p w14:paraId="28E2489E" w14:textId="77777777" w:rsidR="00D61440" w:rsidRPr="005E6D20" w:rsidRDefault="00D61440" w:rsidP="00065C9F">
      <w:pPr>
        <w:widowControl/>
        <w:spacing w:line="220" w:lineRule="exact"/>
        <w:jc w:val="left"/>
        <w:rPr>
          <w:rFonts w:asciiTheme="minorEastAsia" w:hAnsiTheme="minorEastAsia"/>
          <w:sz w:val="18"/>
          <w:szCs w:val="18"/>
        </w:rPr>
      </w:pPr>
    </w:p>
    <w:p w14:paraId="432F14BB" w14:textId="77777777" w:rsidR="00D61440" w:rsidRPr="005E6D20" w:rsidRDefault="00D61440" w:rsidP="00065C9F">
      <w:pPr>
        <w:widowControl/>
        <w:spacing w:line="220" w:lineRule="exact"/>
        <w:jc w:val="left"/>
        <w:rPr>
          <w:rFonts w:asciiTheme="minorEastAsia" w:hAnsiTheme="minorEastAsia"/>
          <w:sz w:val="18"/>
          <w:szCs w:val="18"/>
        </w:rPr>
      </w:pPr>
    </w:p>
    <w:p w14:paraId="757A3186" w14:textId="77777777" w:rsidR="00D61440" w:rsidRPr="005E6D20" w:rsidRDefault="00D61440" w:rsidP="00065C9F">
      <w:pPr>
        <w:widowControl/>
        <w:spacing w:line="220" w:lineRule="exact"/>
        <w:jc w:val="left"/>
        <w:rPr>
          <w:rFonts w:asciiTheme="minorEastAsia" w:hAnsiTheme="minorEastAsia"/>
          <w:sz w:val="18"/>
          <w:szCs w:val="18"/>
        </w:rPr>
      </w:pPr>
    </w:p>
    <w:p w14:paraId="60319977" w14:textId="77777777" w:rsidR="00D61440" w:rsidRPr="005E6D20" w:rsidRDefault="00D61440" w:rsidP="00065C9F">
      <w:pPr>
        <w:widowControl/>
        <w:spacing w:line="220" w:lineRule="exact"/>
        <w:jc w:val="left"/>
        <w:rPr>
          <w:rFonts w:asciiTheme="minorEastAsia" w:hAnsiTheme="minorEastAsia"/>
          <w:sz w:val="18"/>
          <w:szCs w:val="18"/>
        </w:rPr>
      </w:pPr>
    </w:p>
    <w:p w14:paraId="47C7613A" w14:textId="77777777" w:rsidR="002C7DBC" w:rsidRPr="005E6D20" w:rsidRDefault="002C7DBC" w:rsidP="00065C9F">
      <w:pPr>
        <w:widowControl/>
        <w:spacing w:line="220" w:lineRule="exact"/>
        <w:jc w:val="left"/>
        <w:rPr>
          <w:rFonts w:asciiTheme="minorEastAsia" w:hAnsiTheme="minorEastAsia"/>
          <w:sz w:val="18"/>
          <w:szCs w:val="18"/>
        </w:rPr>
      </w:pPr>
    </w:p>
    <w:p w14:paraId="147E469A" w14:textId="77777777" w:rsidR="002C7DBC" w:rsidRPr="005E6D20" w:rsidRDefault="002C7DBC" w:rsidP="00065C9F">
      <w:pPr>
        <w:widowControl/>
        <w:spacing w:line="220" w:lineRule="exact"/>
        <w:jc w:val="left"/>
        <w:rPr>
          <w:rFonts w:asciiTheme="minorEastAsia" w:hAnsiTheme="minorEastAsia"/>
          <w:sz w:val="18"/>
          <w:szCs w:val="18"/>
        </w:rPr>
      </w:pPr>
    </w:p>
    <w:p w14:paraId="50626E73" w14:textId="77777777" w:rsidR="002C7DBC" w:rsidRPr="005E6D20" w:rsidRDefault="002C7DBC" w:rsidP="00065C9F">
      <w:pPr>
        <w:widowControl/>
        <w:spacing w:line="220" w:lineRule="exact"/>
        <w:jc w:val="left"/>
        <w:rPr>
          <w:rFonts w:asciiTheme="minorEastAsia" w:hAnsiTheme="minorEastAsia"/>
          <w:sz w:val="18"/>
          <w:szCs w:val="18"/>
        </w:rPr>
      </w:pPr>
    </w:p>
    <w:p w14:paraId="538784FF" w14:textId="77777777" w:rsidR="00D61440" w:rsidRPr="005E6D20" w:rsidRDefault="00D61440" w:rsidP="00065C9F">
      <w:pPr>
        <w:widowControl/>
        <w:spacing w:line="220" w:lineRule="exact"/>
        <w:jc w:val="left"/>
        <w:rPr>
          <w:rFonts w:asciiTheme="minorEastAsia" w:hAnsiTheme="minorEastAsia"/>
          <w:sz w:val="18"/>
          <w:szCs w:val="18"/>
        </w:rPr>
      </w:pPr>
    </w:p>
    <w:p w14:paraId="4907430A" w14:textId="77777777" w:rsidR="002C7DBC" w:rsidRPr="005E6D20" w:rsidRDefault="002C7DBC" w:rsidP="00065C9F">
      <w:pPr>
        <w:widowControl/>
        <w:spacing w:line="220" w:lineRule="exact"/>
        <w:jc w:val="left"/>
        <w:rPr>
          <w:rFonts w:asciiTheme="minorEastAsia" w:hAnsiTheme="minorEastAsia"/>
          <w:szCs w:val="21"/>
        </w:rPr>
      </w:pPr>
    </w:p>
    <w:p w14:paraId="307B24D4" w14:textId="354EB64A" w:rsidR="000031CE" w:rsidRPr="005E6D20" w:rsidRDefault="00517B0D" w:rsidP="00065C9F">
      <w:pPr>
        <w:widowControl/>
        <w:spacing w:line="220" w:lineRule="exact"/>
        <w:jc w:val="left"/>
      </w:pPr>
      <w:r w:rsidRPr="005E6D20">
        <w:rPr>
          <w:rFonts w:asciiTheme="minorEastAsia" w:hAnsiTheme="minorEastAsia" w:hint="eastAsia"/>
          <w:szCs w:val="21"/>
        </w:rPr>
        <w:t>甲及び</w:t>
      </w:r>
      <w:r w:rsidRPr="005E6D20">
        <w:rPr>
          <w:rFonts w:hint="eastAsia"/>
        </w:rPr>
        <w:t>乙は、署名又は記名の上、</w:t>
      </w:r>
      <w:r w:rsidR="00F17FBF">
        <w:rPr>
          <w:rFonts w:hint="eastAsia"/>
        </w:rPr>
        <w:t>甲は原本を、乙はその写しを</w:t>
      </w:r>
      <w:r w:rsidRPr="005E6D20">
        <w:rPr>
          <w:rFonts w:hint="eastAsia"/>
        </w:rPr>
        <w:t>保管</w:t>
      </w:r>
      <w:r w:rsidR="00F17FBF">
        <w:rPr>
          <w:rFonts w:hint="eastAsia"/>
        </w:rPr>
        <w:t>する。また、甲は原本の電子データ</w:t>
      </w:r>
      <w:r w:rsidRPr="005E6D20">
        <w:rPr>
          <w:rFonts w:hint="eastAsia"/>
        </w:rPr>
        <w:t>を事務局に提出するものとする。</w:t>
      </w:r>
    </w:p>
    <w:p w14:paraId="19F9B1ED" w14:textId="77777777" w:rsidR="00333D41" w:rsidRPr="00F17FBF" w:rsidRDefault="00333D41" w:rsidP="00065C9F">
      <w:pPr>
        <w:widowControl/>
        <w:spacing w:line="220" w:lineRule="exact"/>
        <w:jc w:val="left"/>
      </w:pPr>
    </w:p>
    <w:tbl>
      <w:tblPr>
        <w:tblStyle w:val="a7"/>
        <w:tblW w:w="0" w:type="auto"/>
        <w:tblLook w:val="04A0" w:firstRow="1" w:lastRow="0" w:firstColumn="1" w:lastColumn="0" w:noHBand="0" w:noVBand="1"/>
      </w:tblPr>
      <w:tblGrid>
        <w:gridCol w:w="1696"/>
        <w:gridCol w:w="7932"/>
      </w:tblGrid>
      <w:tr w:rsidR="005E6D20" w:rsidRPr="005E6D20" w14:paraId="5CCC2F6A" w14:textId="77777777">
        <w:tc>
          <w:tcPr>
            <w:tcW w:w="9628" w:type="dxa"/>
            <w:gridSpan w:val="2"/>
          </w:tcPr>
          <w:p w14:paraId="21FF39A0" w14:textId="5859CA4A" w:rsidR="00517B0D" w:rsidRPr="005E6D20" w:rsidRDefault="00517B0D" w:rsidP="00D61440">
            <w:pPr>
              <w:spacing w:line="240" w:lineRule="exact"/>
            </w:pPr>
            <w:r w:rsidRPr="005E6D20">
              <w:rPr>
                <w:rFonts w:hint="eastAsia"/>
              </w:rPr>
              <w:t>交付申請にあたり両者で確認を</w:t>
            </w:r>
            <w:r w:rsidR="008A0C0A" w:rsidRPr="005E6D20">
              <w:rPr>
                <w:rFonts w:hint="eastAsia"/>
              </w:rPr>
              <w:t>する</w:t>
            </w:r>
            <w:r w:rsidRPr="005E6D20">
              <w:rPr>
                <w:rFonts w:hint="eastAsia"/>
              </w:rPr>
              <w:t>事項</w:t>
            </w:r>
          </w:p>
          <w:p w14:paraId="6C920DC4" w14:textId="77777777" w:rsidR="00267BFC" w:rsidRPr="005E6D20" w:rsidRDefault="00517B0D" w:rsidP="00D61440">
            <w:pPr>
              <w:spacing w:line="240" w:lineRule="exact"/>
            </w:pPr>
            <w:r w:rsidRPr="005E6D20">
              <w:rPr>
                <w:rFonts w:hint="eastAsia"/>
              </w:rPr>
              <w:t>【甲】が説明し、【甲】【乙】が同意した内容について【乙】が記入すること。</w:t>
            </w:r>
          </w:p>
          <w:p w14:paraId="50AECBC5" w14:textId="19E47610" w:rsidR="00517B0D" w:rsidRPr="005E6D20" w:rsidRDefault="00517B0D" w:rsidP="00D61440">
            <w:pPr>
              <w:spacing w:line="240" w:lineRule="exact"/>
            </w:pPr>
            <w:r w:rsidRPr="005E6D20">
              <w:rPr>
                <w:rFonts w:hint="eastAsia"/>
              </w:rPr>
              <w:t>（各項目においていずれかに</w:t>
            </w:r>
            <w:r w:rsidR="009E23D6" w:rsidRPr="005E6D20">
              <w:rPr>
                <w:rFonts w:hint="eastAsia"/>
              </w:rPr>
              <w:t>☑</w:t>
            </w:r>
            <w:r w:rsidRPr="005E6D20">
              <w:rPr>
                <w:rFonts w:hint="eastAsia"/>
              </w:rPr>
              <w:t>がない、又は記入がない場合は受理されません。）</w:t>
            </w:r>
          </w:p>
        </w:tc>
      </w:tr>
      <w:tr w:rsidR="009E23D6" w:rsidRPr="005E6D20" w14:paraId="35099583" w14:textId="77777777" w:rsidTr="00333D41">
        <w:trPr>
          <w:trHeight w:val="1085"/>
        </w:trPr>
        <w:tc>
          <w:tcPr>
            <w:tcW w:w="1696" w:type="dxa"/>
          </w:tcPr>
          <w:p w14:paraId="01237854" w14:textId="794E3947" w:rsidR="009E23D6" w:rsidRPr="005E6D20" w:rsidRDefault="009E23D6" w:rsidP="00D61440">
            <w:pPr>
              <w:spacing w:line="240" w:lineRule="exact"/>
            </w:pPr>
            <w:r w:rsidRPr="005E6D20">
              <w:rPr>
                <w:rFonts w:hint="eastAsia"/>
              </w:rPr>
              <w:t>申請内容への確認</w:t>
            </w:r>
          </w:p>
        </w:tc>
        <w:tc>
          <w:tcPr>
            <w:tcW w:w="7932" w:type="dxa"/>
          </w:tcPr>
          <w:p w14:paraId="723E8DE7" w14:textId="07B267B5" w:rsidR="00333D41" w:rsidRPr="005E6D20" w:rsidRDefault="00333D41" w:rsidP="00267BFC">
            <w:r w:rsidRPr="005E6D20">
              <w:rPr>
                <w:rFonts w:hint="eastAsia"/>
              </w:rPr>
              <w:t>□【甲】は【乙】が県内在住</w:t>
            </w:r>
            <w:r w:rsidR="008A0C0A" w:rsidRPr="005E6D20">
              <w:rPr>
                <w:rFonts w:hint="eastAsia"/>
              </w:rPr>
              <w:t>世帯</w:t>
            </w:r>
            <w:r w:rsidRPr="005E6D20">
              <w:rPr>
                <w:rFonts w:hint="eastAsia"/>
              </w:rPr>
              <w:t>であることを確認した。</w:t>
            </w:r>
          </w:p>
          <w:p w14:paraId="57E682AD" w14:textId="624130AA" w:rsidR="00333D41" w:rsidRPr="005E6D20" w:rsidRDefault="00333D41" w:rsidP="00267BFC">
            <w:r w:rsidRPr="005E6D20">
              <w:rPr>
                <w:rFonts w:hint="eastAsia"/>
              </w:rPr>
              <w:t xml:space="preserve">　　□運転免許証　□マイナンバーカード　</w:t>
            </w:r>
          </w:p>
          <w:p w14:paraId="6C6E70E3" w14:textId="68D27F14" w:rsidR="00333D41" w:rsidRPr="005E6D20" w:rsidRDefault="00333D41" w:rsidP="00267BFC">
            <w:r w:rsidRPr="005E6D20">
              <w:rPr>
                <w:rFonts w:hint="eastAsia"/>
              </w:rPr>
              <w:t xml:space="preserve">　　□その他（　　　　　　　　　　　　　　</w:t>
            </w:r>
            <w:r w:rsidR="00CD72A8" w:rsidRPr="005E6D20">
              <w:rPr>
                <w:rFonts w:hint="eastAsia"/>
              </w:rPr>
              <w:t xml:space="preserve">　</w:t>
            </w:r>
            <w:r w:rsidRPr="005E6D20">
              <w:rPr>
                <w:rFonts w:hint="eastAsia"/>
              </w:rPr>
              <w:t xml:space="preserve">　）</w:t>
            </w:r>
          </w:p>
          <w:p w14:paraId="448ACA55" w14:textId="77777777" w:rsidR="00333D41" w:rsidRPr="005E6D20" w:rsidRDefault="00333D41" w:rsidP="00333D41">
            <w:r w:rsidRPr="005E6D20">
              <w:rPr>
                <w:rFonts w:hint="eastAsia"/>
              </w:rPr>
              <w:t>□【乙】は法人や個人事業主ではない。</w:t>
            </w:r>
          </w:p>
          <w:p w14:paraId="441F0726" w14:textId="79F4E683" w:rsidR="009E23D6" w:rsidRPr="005E6D20" w:rsidRDefault="00267BFC" w:rsidP="00267BFC">
            <w:r w:rsidRPr="005E6D20">
              <w:rPr>
                <w:rFonts w:hint="eastAsia"/>
              </w:rPr>
              <w:t>□</w:t>
            </w:r>
            <w:r w:rsidR="009E23D6" w:rsidRPr="005E6D20">
              <w:rPr>
                <w:rFonts w:hint="eastAsia"/>
              </w:rPr>
              <w:t>【乙】は【甲】から補助金相当額の</w:t>
            </w:r>
            <w:r w:rsidR="007A53CA" w:rsidRPr="005E6D20">
              <w:rPr>
                <w:rFonts w:hint="eastAsia"/>
              </w:rPr>
              <w:t>値</w:t>
            </w:r>
            <w:r w:rsidR="009E23D6" w:rsidRPr="005E6D20">
              <w:rPr>
                <w:rFonts w:hint="eastAsia"/>
              </w:rPr>
              <w:t>引</w:t>
            </w:r>
            <w:r w:rsidR="001B529F" w:rsidRPr="005E6D20">
              <w:rPr>
                <w:rFonts w:hint="eastAsia"/>
              </w:rPr>
              <w:t>き</w:t>
            </w:r>
            <w:r w:rsidR="009E23D6" w:rsidRPr="005E6D20">
              <w:rPr>
                <w:rFonts w:hint="eastAsia"/>
              </w:rPr>
              <w:t>を受けた。</w:t>
            </w:r>
          </w:p>
          <w:p w14:paraId="756208DB" w14:textId="14F57AE4" w:rsidR="009E23D6" w:rsidRPr="005E6D20" w:rsidRDefault="00267BFC" w:rsidP="00267BFC">
            <w:pPr>
              <w:ind w:left="210" w:hangingChars="100" w:hanging="210"/>
            </w:pPr>
            <w:r w:rsidRPr="005E6D20">
              <w:rPr>
                <w:rFonts w:hint="eastAsia"/>
              </w:rPr>
              <w:t>□</w:t>
            </w:r>
            <w:r w:rsidR="009E23D6" w:rsidRPr="005E6D20">
              <w:rPr>
                <w:rFonts w:hint="eastAsia"/>
              </w:rPr>
              <w:t>【乙】は鳥取県内に所在する自ら居住する住宅の照明器具を買換えて設置する。</w:t>
            </w:r>
          </w:p>
          <w:p w14:paraId="2F2DCCFB" w14:textId="77777777" w:rsidR="00287B40" w:rsidRDefault="007A53CA" w:rsidP="00267BFC">
            <w:pPr>
              <w:ind w:left="210" w:hangingChars="100" w:hanging="210"/>
            </w:pPr>
            <w:r w:rsidRPr="005E6D20">
              <w:rPr>
                <w:rFonts w:hint="eastAsia"/>
              </w:rPr>
              <w:t>□【乙】の購入は</w:t>
            </w:r>
            <w:r w:rsidR="00287B40">
              <w:rPr>
                <w:rFonts w:hint="eastAsia"/>
              </w:rPr>
              <w:t>キャンペーン期間中</w:t>
            </w:r>
            <w:r w:rsidRPr="005E6D20">
              <w:rPr>
                <w:rFonts w:hint="eastAsia"/>
              </w:rPr>
              <w:t>１回であ</w:t>
            </w:r>
            <w:r w:rsidR="00287B40">
              <w:rPr>
                <w:rFonts w:hint="eastAsia"/>
              </w:rPr>
              <w:t>ることを理解し</w:t>
            </w:r>
            <w:r w:rsidRPr="005E6D20">
              <w:rPr>
                <w:rFonts w:hint="eastAsia"/>
              </w:rPr>
              <w:t>、</w:t>
            </w:r>
            <w:r w:rsidR="002C7DBC" w:rsidRPr="005E6D20">
              <w:rPr>
                <w:rFonts w:hint="eastAsia"/>
              </w:rPr>
              <w:t>同居</w:t>
            </w:r>
            <w:r w:rsidRPr="005E6D20">
              <w:rPr>
                <w:rFonts w:hint="eastAsia"/>
              </w:rPr>
              <w:t>世帯人による</w:t>
            </w:r>
          </w:p>
          <w:p w14:paraId="6D5E98CB" w14:textId="1F3CF3D5" w:rsidR="007A53CA" w:rsidRPr="005E6D20" w:rsidRDefault="007A53CA" w:rsidP="00287B40">
            <w:pPr>
              <w:ind w:leftChars="100" w:left="210" w:firstLineChars="100" w:firstLine="210"/>
            </w:pPr>
            <w:r w:rsidRPr="005E6D20">
              <w:rPr>
                <w:rFonts w:hint="eastAsia"/>
              </w:rPr>
              <w:t>購入</w:t>
            </w:r>
            <w:r w:rsidR="00287B40">
              <w:rPr>
                <w:rFonts w:hint="eastAsia"/>
              </w:rPr>
              <w:t>は無く、</w:t>
            </w:r>
            <w:r w:rsidRPr="005E6D20">
              <w:rPr>
                <w:rFonts w:hint="eastAsia"/>
              </w:rPr>
              <w:t>複数回の購入</w:t>
            </w:r>
            <w:r w:rsidR="00287B40">
              <w:rPr>
                <w:rFonts w:hint="eastAsia"/>
              </w:rPr>
              <w:t>でも</w:t>
            </w:r>
            <w:r w:rsidRPr="005E6D20">
              <w:rPr>
                <w:rFonts w:hint="eastAsia"/>
              </w:rPr>
              <w:t>ない。</w:t>
            </w:r>
          </w:p>
          <w:p w14:paraId="0ADB1DCA" w14:textId="7A2CDA0A" w:rsidR="007A53CA" w:rsidRPr="005E6D20" w:rsidRDefault="007A53CA" w:rsidP="001B529F">
            <w:pPr>
              <w:ind w:leftChars="100" w:left="210" w:firstLineChars="300" w:firstLine="540"/>
              <w:rPr>
                <w:sz w:val="18"/>
                <w:szCs w:val="20"/>
                <w:u w:val="double"/>
              </w:rPr>
            </w:pPr>
            <w:r w:rsidRPr="005E6D20">
              <w:rPr>
                <w:rFonts w:hint="eastAsia"/>
                <w:sz w:val="18"/>
                <w:szCs w:val="20"/>
                <w:u w:val="double"/>
              </w:rPr>
              <w:t>上記に反する事実が判明した場合、</w:t>
            </w:r>
            <w:r w:rsidR="001B529F" w:rsidRPr="005E6D20">
              <w:rPr>
                <w:rFonts w:hint="eastAsia"/>
                <w:sz w:val="18"/>
                <w:szCs w:val="20"/>
                <w:u w:val="double"/>
              </w:rPr>
              <w:t>甲は</w:t>
            </w:r>
            <w:r w:rsidRPr="005E6D20">
              <w:rPr>
                <w:rFonts w:hint="eastAsia"/>
                <w:sz w:val="18"/>
                <w:szCs w:val="20"/>
                <w:u w:val="double"/>
              </w:rPr>
              <w:t>値引き相当額の請求</w:t>
            </w:r>
            <w:r w:rsidR="002C7DBC" w:rsidRPr="005E6D20">
              <w:rPr>
                <w:rFonts w:hint="eastAsia"/>
                <w:sz w:val="18"/>
                <w:szCs w:val="20"/>
                <w:u w:val="double"/>
              </w:rPr>
              <w:t>を</w:t>
            </w:r>
            <w:r w:rsidR="001B529F" w:rsidRPr="005E6D20">
              <w:rPr>
                <w:rFonts w:hint="eastAsia"/>
                <w:sz w:val="18"/>
                <w:szCs w:val="20"/>
                <w:u w:val="double"/>
              </w:rPr>
              <w:t>することがあります</w:t>
            </w:r>
            <w:r w:rsidR="00E910D5" w:rsidRPr="005E6D20">
              <w:rPr>
                <w:rFonts w:hint="eastAsia"/>
                <w:sz w:val="18"/>
                <w:szCs w:val="20"/>
                <w:u w:val="double"/>
              </w:rPr>
              <w:t>。</w:t>
            </w:r>
          </w:p>
          <w:p w14:paraId="05EC95F2" w14:textId="39564566" w:rsidR="005E6D20" w:rsidRPr="005E6D20" w:rsidRDefault="005E6D20" w:rsidP="005E6D20">
            <w:pPr>
              <w:rPr>
                <w:szCs w:val="21"/>
              </w:rPr>
            </w:pPr>
            <w:r w:rsidRPr="005E6D20">
              <w:rPr>
                <w:rFonts w:hint="eastAsia"/>
                <w:szCs w:val="21"/>
              </w:rPr>
              <w:t>□</w:t>
            </w:r>
            <w:r w:rsidR="00CD7CD4">
              <w:rPr>
                <w:rFonts w:hint="eastAsia"/>
                <w:szCs w:val="21"/>
              </w:rPr>
              <w:t>【</w:t>
            </w:r>
            <w:r w:rsidRPr="005E6D20">
              <w:rPr>
                <w:rFonts w:hint="eastAsia"/>
                <w:szCs w:val="21"/>
              </w:rPr>
              <w:t>乙</w:t>
            </w:r>
            <w:r w:rsidR="00CD7CD4">
              <w:rPr>
                <w:rFonts w:hint="eastAsia"/>
                <w:szCs w:val="21"/>
              </w:rPr>
              <w:t>】</w:t>
            </w:r>
            <w:r w:rsidRPr="005E6D20">
              <w:rPr>
                <w:rFonts w:hint="eastAsia"/>
                <w:szCs w:val="21"/>
              </w:rPr>
              <w:t>は、他の補助金（国、鳥取県等）を使う予定はない。</w:t>
            </w:r>
          </w:p>
          <w:p w14:paraId="7D0146E4" w14:textId="1B81047C" w:rsidR="00267BFC" w:rsidRPr="005E6D20" w:rsidRDefault="00267BFC" w:rsidP="00267BFC">
            <w:r w:rsidRPr="005E6D20">
              <w:rPr>
                <w:rFonts w:hint="eastAsia"/>
              </w:rPr>
              <w:t>□【甲】及び【乙】は内容に誤りや虚偽の記載はありません。</w:t>
            </w:r>
          </w:p>
        </w:tc>
      </w:tr>
    </w:tbl>
    <w:p w14:paraId="39B72AA6" w14:textId="77777777" w:rsidR="00517B0D" w:rsidRPr="005E6D20" w:rsidRDefault="00517B0D" w:rsidP="00517B0D"/>
    <w:p w14:paraId="2BA68387" w14:textId="1397CEF5" w:rsidR="00267BFC" w:rsidRPr="005E6D20" w:rsidRDefault="00267BFC" w:rsidP="00517B0D">
      <w:r w:rsidRPr="005E6D20">
        <w:rPr>
          <w:rFonts w:hint="eastAsia"/>
        </w:rPr>
        <w:t>【署名等】</w:t>
      </w:r>
    </w:p>
    <w:tbl>
      <w:tblPr>
        <w:tblStyle w:val="a7"/>
        <w:tblW w:w="0" w:type="auto"/>
        <w:tblLook w:val="04A0" w:firstRow="1" w:lastRow="0" w:firstColumn="1" w:lastColumn="0" w:noHBand="0" w:noVBand="1"/>
      </w:tblPr>
      <w:tblGrid>
        <w:gridCol w:w="4814"/>
        <w:gridCol w:w="4814"/>
      </w:tblGrid>
      <w:tr w:rsidR="005E6D20" w:rsidRPr="005E6D20" w14:paraId="4A4F765B" w14:textId="77777777" w:rsidTr="00333D41">
        <w:tc>
          <w:tcPr>
            <w:tcW w:w="9628" w:type="dxa"/>
            <w:gridSpan w:val="2"/>
            <w:tcBorders>
              <w:bottom w:val="nil"/>
            </w:tcBorders>
            <w:shd w:val="clear" w:color="auto" w:fill="FFFFFF" w:themeFill="background1"/>
          </w:tcPr>
          <w:p w14:paraId="32463441" w14:textId="07C7C0B2" w:rsidR="00333D41" w:rsidRPr="005E6D20" w:rsidRDefault="00333D41" w:rsidP="00333D41">
            <w:r w:rsidRPr="005E6D20">
              <w:rPr>
                <w:rFonts w:hint="eastAsia"/>
              </w:rPr>
              <w:t>【乙】は【甲】が両者を代表して補助金交付申請をすることに同意します。</w:t>
            </w:r>
          </w:p>
        </w:tc>
      </w:tr>
      <w:tr w:rsidR="005E6D20" w:rsidRPr="005E6D20" w14:paraId="0B1EFBEE" w14:textId="77777777" w:rsidTr="00333D41">
        <w:tc>
          <w:tcPr>
            <w:tcW w:w="4814" w:type="dxa"/>
            <w:tcBorders>
              <w:top w:val="nil"/>
              <w:bottom w:val="nil"/>
              <w:right w:val="nil"/>
            </w:tcBorders>
          </w:tcPr>
          <w:p w14:paraId="570A8AFA" w14:textId="5C188CC2" w:rsidR="00517B0D" w:rsidRPr="005E6D20" w:rsidRDefault="00333D41" w:rsidP="00333D41">
            <w:pPr>
              <w:jc w:val="left"/>
            </w:pPr>
            <w:r w:rsidRPr="005E6D20">
              <w:rPr>
                <w:rFonts w:hint="eastAsia"/>
              </w:rPr>
              <w:t>（</w:t>
            </w:r>
            <w:r w:rsidR="00517B0D" w:rsidRPr="005E6D20">
              <w:rPr>
                <w:rFonts w:hint="eastAsia"/>
              </w:rPr>
              <w:t>甲</w:t>
            </w:r>
            <w:r w:rsidRPr="005E6D20">
              <w:rPr>
                <w:rFonts w:hint="eastAsia"/>
              </w:rPr>
              <w:t>）</w:t>
            </w:r>
          </w:p>
        </w:tc>
        <w:tc>
          <w:tcPr>
            <w:tcW w:w="4814" w:type="dxa"/>
            <w:tcBorders>
              <w:top w:val="nil"/>
              <w:left w:val="nil"/>
              <w:bottom w:val="nil"/>
            </w:tcBorders>
          </w:tcPr>
          <w:p w14:paraId="4A827DC0" w14:textId="7198F4B9" w:rsidR="00517B0D" w:rsidRPr="005E6D20" w:rsidRDefault="00333D41" w:rsidP="00333D41">
            <w:pPr>
              <w:jc w:val="left"/>
            </w:pPr>
            <w:r w:rsidRPr="005E6D20">
              <w:rPr>
                <w:rFonts w:hint="eastAsia"/>
              </w:rPr>
              <w:t>（</w:t>
            </w:r>
            <w:r w:rsidR="00517B0D" w:rsidRPr="005E6D20">
              <w:rPr>
                <w:rFonts w:hint="eastAsia"/>
              </w:rPr>
              <w:t>乙</w:t>
            </w:r>
            <w:r w:rsidRPr="005E6D20">
              <w:rPr>
                <w:rFonts w:hint="eastAsia"/>
              </w:rPr>
              <w:t>）</w:t>
            </w:r>
          </w:p>
        </w:tc>
      </w:tr>
      <w:tr w:rsidR="005E6D20" w:rsidRPr="005E6D20" w14:paraId="47926C48" w14:textId="77777777" w:rsidTr="00333D41">
        <w:trPr>
          <w:trHeight w:val="904"/>
        </w:trPr>
        <w:tc>
          <w:tcPr>
            <w:tcW w:w="4814" w:type="dxa"/>
            <w:tcBorders>
              <w:top w:val="nil"/>
              <w:bottom w:val="nil"/>
              <w:right w:val="nil"/>
            </w:tcBorders>
          </w:tcPr>
          <w:p w14:paraId="72E8EAAB" w14:textId="77777777" w:rsidR="00267BFC" w:rsidRPr="005E6D20" w:rsidRDefault="00267BFC" w:rsidP="00517B0D">
            <w:r w:rsidRPr="005E6D20">
              <w:rPr>
                <w:rFonts w:hint="eastAsia"/>
              </w:rPr>
              <w:t>登録販売店名及び代表者</w:t>
            </w:r>
          </w:p>
          <w:p w14:paraId="3EB39062" w14:textId="39DDFDE0" w:rsidR="00267BFC" w:rsidRPr="005E6D20" w:rsidRDefault="00267BFC" w:rsidP="00517B0D"/>
        </w:tc>
        <w:tc>
          <w:tcPr>
            <w:tcW w:w="4814" w:type="dxa"/>
            <w:tcBorders>
              <w:top w:val="nil"/>
              <w:left w:val="nil"/>
              <w:bottom w:val="nil"/>
            </w:tcBorders>
          </w:tcPr>
          <w:p w14:paraId="09B6DEEA" w14:textId="5204A5B5" w:rsidR="00267BFC" w:rsidRPr="005E6D20" w:rsidRDefault="00267BFC" w:rsidP="00517B0D">
            <w:r w:rsidRPr="005E6D20">
              <w:rPr>
                <w:rFonts w:hint="eastAsia"/>
              </w:rPr>
              <w:t>氏名</w:t>
            </w:r>
          </w:p>
        </w:tc>
      </w:tr>
      <w:tr w:rsidR="005E6D20" w:rsidRPr="005E6D20" w14:paraId="4C024911" w14:textId="77777777" w:rsidTr="00333D41">
        <w:tc>
          <w:tcPr>
            <w:tcW w:w="4814" w:type="dxa"/>
            <w:tcBorders>
              <w:top w:val="nil"/>
              <w:right w:val="nil"/>
            </w:tcBorders>
          </w:tcPr>
          <w:p w14:paraId="1F9E9A3B" w14:textId="77777777" w:rsidR="00517B0D" w:rsidRPr="005E6D20" w:rsidRDefault="00517B0D" w:rsidP="00517B0D">
            <w:r w:rsidRPr="005E6D20">
              <w:rPr>
                <w:rFonts w:hint="eastAsia"/>
              </w:rPr>
              <w:t>住所</w:t>
            </w:r>
          </w:p>
          <w:p w14:paraId="444952CA" w14:textId="59A1C7C8" w:rsidR="00267BFC" w:rsidRPr="005E6D20" w:rsidRDefault="00267BFC" w:rsidP="00517B0D"/>
        </w:tc>
        <w:tc>
          <w:tcPr>
            <w:tcW w:w="4814" w:type="dxa"/>
            <w:tcBorders>
              <w:top w:val="nil"/>
              <w:left w:val="nil"/>
            </w:tcBorders>
          </w:tcPr>
          <w:p w14:paraId="4BF9DF8F" w14:textId="420F0914" w:rsidR="00517B0D" w:rsidRPr="005E6D20" w:rsidRDefault="00517B0D" w:rsidP="00517B0D">
            <w:r w:rsidRPr="005E6D20">
              <w:rPr>
                <w:rFonts w:hint="eastAsia"/>
              </w:rPr>
              <w:t>住所</w:t>
            </w:r>
          </w:p>
        </w:tc>
      </w:tr>
      <w:tr w:rsidR="00517B0D" w:rsidRPr="005E6D20" w14:paraId="291E0843" w14:textId="77777777">
        <w:tc>
          <w:tcPr>
            <w:tcW w:w="9628" w:type="dxa"/>
            <w:gridSpan w:val="2"/>
          </w:tcPr>
          <w:p w14:paraId="5A45215E" w14:textId="0565692F" w:rsidR="00517B0D" w:rsidRPr="005E6D20" w:rsidRDefault="00517B0D" w:rsidP="00517B0D">
            <w:r w:rsidRPr="005E6D20">
              <w:rPr>
                <w:rFonts w:hint="eastAsia"/>
              </w:rPr>
              <w:t>締結日　令和　　年</w:t>
            </w:r>
            <w:r w:rsidR="009E23D6" w:rsidRPr="005E6D20">
              <w:rPr>
                <w:rFonts w:hint="eastAsia"/>
              </w:rPr>
              <w:t xml:space="preserve">　</w:t>
            </w:r>
            <w:r w:rsidRPr="005E6D20">
              <w:rPr>
                <w:rFonts w:hint="eastAsia"/>
              </w:rPr>
              <w:t xml:space="preserve">　月　</w:t>
            </w:r>
            <w:r w:rsidR="009E23D6" w:rsidRPr="005E6D20">
              <w:rPr>
                <w:rFonts w:hint="eastAsia"/>
              </w:rPr>
              <w:t xml:space="preserve">　</w:t>
            </w:r>
            <w:r w:rsidRPr="005E6D20">
              <w:rPr>
                <w:rFonts w:hint="eastAsia"/>
              </w:rPr>
              <w:t>日</w:t>
            </w:r>
          </w:p>
        </w:tc>
      </w:tr>
    </w:tbl>
    <w:p w14:paraId="1FC34449" w14:textId="77777777" w:rsidR="00267BFC" w:rsidRPr="005E6D20" w:rsidRDefault="00267BFC" w:rsidP="00D61440">
      <w:pPr>
        <w:spacing w:line="240" w:lineRule="exact"/>
      </w:pPr>
    </w:p>
    <w:p w14:paraId="7B438FC3" w14:textId="48B696C8" w:rsidR="00517B0D" w:rsidRPr="005E6D20" w:rsidRDefault="00517B0D" w:rsidP="00D61440">
      <w:pPr>
        <w:spacing w:line="240" w:lineRule="exact"/>
      </w:pPr>
      <w:r w:rsidRPr="005E6D20">
        <w:rPr>
          <w:rFonts w:hint="eastAsia"/>
        </w:rPr>
        <w:t>※１：本規約に署名する甲の代表者は、必ずしも甲の代表取締役である必要はありません。</w:t>
      </w:r>
    </w:p>
    <w:p w14:paraId="69EF25F9" w14:textId="77777777" w:rsidR="00517B0D" w:rsidRDefault="00517B0D" w:rsidP="00D61440">
      <w:pPr>
        <w:spacing w:line="240" w:lineRule="exact"/>
      </w:pPr>
      <w:r w:rsidRPr="005E6D20">
        <w:rPr>
          <w:rFonts w:hint="eastAsia"/>
        </w:rPr>
        <w:t>※２：本規約に署名する乙は、本人が自筆で署名する場合、押印は任意とします。</w:t>
      </w:r>
    </w:p>
    <w:p w14:paraId="11B2677E" w14:textId="77777777" w:rsidR="005E6D20" w:rsidRDefault="005E6D20" w:rsidP="00D61440">
      <w:pPr>
        <w:spacing w:line="240" w:lineRule="exact"/>
      </w:pPr>
    </w:p>
    <w:p w14:paraId="43E93284" w14:textId="77777777" w:rsidR="005E6D20" w:rsidRDefault="005E6D20" w:rsidP="00D61440">
      <w:pPr>
        <w:spacing w:line="240" w:lineRule="exact"/>
      </w:pPr>
    </w:p>
    <w:p w14:paraId="588EB4A0" w14:textId="56F0F0BA" w:rsidR="005E6D20" w:rsidRDefault="005E6D20" w:rsidP="005E6D20">
      <w:pPr>
        <w:jc w:val="right"/>
      </w:pPr>
      <w:r>
        <w:rPr>
          <w:rFonts w:hint="eastAsia"/>
        </w:rPr>
        <w:t>第</w:t>
      </w:r>
      <w:r>
        <w:rPr>
          <w:rFonts w:hint="eastAsia"/>
        </w:rPr>
        <w:t>1</w:t>
      </w:r>
      <w:r>
        <w:rPr>
          <w:rFonts w:hint="eastAsia"/>
        </w:rPr>
        <w:t xml:space="preserve">版　</w:t>
      </w:r>
      <w:r>
        <w:rPr>
          <w:rFonts w:hint="eastAsia"/>
        </w:rPr>
        <w:t>2026</w:t>
      </w:r>
      <w:r>
        <w:rPr>
          <w:rFonts w:hint="eastAsia"/>
        </w:rPr>
        <w:t>年</w:t>
      </w:r>
      <w:r>
        <w:rPr>
          <w:rFonts w:hint="eastAsia"/>
        </w:rPr>
        <w:t>3</w:t>
      </w:r>
      <w:r>
        <w:rPr>
          <w:rFonts w:hint="eastAsia"/>
        </w:rPr>
        <w:t>月</w:t>
      </w:r>
      <w:r>
        <w:rPr>
          <w:rFonts w:hint="eastAsia"/>
        </w:rPr>
        <w:t>23</w:t>
      </w:r>
      <w:r>
        <w:rPr>
          <w:rFonts w:hint="eastAsia"/>
        </w:rPr>
        <w:t>日</w:t>
      </w:r>
    </w:p>
    <w:p w14:paraId="3E5238B3" w14:textId="75B448D2" w:rsidR="00517B0D" w:rsidRPr="005E6D20" w:rsidRDefault="005E6D20" w:rsidP="005E6D20">
      <w:pPr>
        <w:jc w:val="right"/>
      </w:pPr>
      <w:r>
        <w:rPr>
          <w:rFonts w:hint="eastAsia"/>
        </w:rPr>
        <w:t>第</w:t>
      </w:r>
      <w:r>
        <w:rPr>
          <w:rFonts w:hint="eastAsia"/>
        </w:rPr>
        <w:t>2</w:t>
      </w:r>
      <w:r>
        <w:rPr>
          <w:rFonts w:hint="eastAsia"/>
        </w:rPr>
        <w:t xml:space="preserve">版　</w:t>
      </w:r>
      <w:r>
        <w:rPr>
          <w:rFonts w:hint="eastAsia"/>
        </w:rPr>
        <w:t>2026</w:t>
      </w:r>
      <w:r>
        <w:rPr>
          <w:rFonts w:hint="eastAsia"/>
        </w:rPr>
        <w:t>年</w:t>
      </w:r>
      <w:r>
        <w:rPr>
          <w:rFonts w:hint="eastAsia"/>
        </w:rPr>
        <w:t>3</w:t>
      </w:r>
      <w:r>
        <w:rPr>
          <w:rFonts w:hint="eastAsia"/>
        </w:rPr>
        <w:t>月</w:t>
      </w:r>
      <w:r>
        <w:rPr>
          <w:rFonts w:hint="eastAsia"/>
        </w:rPr>
        <w:t>26</w:t>
      </w:r>
      <w:r>
        <w:rPr>
          <w:rFonts w:hint="eastAsia"/>
        </w:rPr>
        <w:t>日</w:t>
      </w:r>
    </w:p>
    <w:sectPr w:rsidR="00517B0D" w:rsidRPr="005E6D20" w:rsidSect="00517B0D">
      <w:type w:val="continuous"/>
      <w:pgSz w:w="11906" w:h="16838"/>
      <w:pgMar w:top="851" w:right="1134" w:bottom="85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F3D7" w14:textId="77777777" w:rsidR="00FE5AC5" w:rsidRDefault="00FE5AC5" w:rsidP="00973C13">
      <w:r>
        <w:separator/>
      </w:r>
    </w:p>
  </w:endnote>
  <w:endnote w:type="continuationSeparator" w:id="0">
    <w:p w14:paraId="16996AFC" w14:textId="77777777" w:rsidR="00FE5AC5" w:rsidRDefault="00FE5AC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7038" w14:textId="77777777" w:rsidR="00FE5AC5" w:rsidRDefault="00FE5AC5" w:rsidP="00973C13">
      <w:r>
        <w:separator/>
      </w:r>
    </w:p>
  </w:footnote>
  <w:footnote w:type="continuationSeparator" w:id="0">
    <w:p w14:paraId="0E0F9A32" w14:textId="77777777" w:rsidR="00FE5AC5" w:rsidRDefault="00FE5AC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A3A"/>
    <w:multiLevelType w:val="hybridMultilevel"/>
    <w:tmpl w:val="A1A48FF6"/>
    <w:lvl w:ilvl="0" w:tplc="8E584774">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6440AE"/>
    <w:multiLevelType w:val="hybridMultilevel"/>
    <w:tmpl w:val="66DC8854"/>
    <w:lvl w:ilvl="0" w:tplc="85243BF4">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 w15:restartNumberingAfterBreak="0">
    <w:nsid w:val="19A454B8"/>
    <w:multiLevelType w:val="hybridMultilevel"/>
    <w:tmpl w:val="D4DED35E"/>
    <w:lvl w:ilvl="0" w:tplc="CB4A8D0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EF77D72"/>
    <w:multiLevelType w:val="hybridMultilevel"/>
    <w:tmpl w:val="99B06D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4C33F5"/>
    <w:multiLevelType w:val="hybridMultilevel"/>
    <w:tmpl w:val="F29607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674B72"/>
    <w:multiLevelType w:val="hybridMultilevel"/>
    <w:tmpl w:val="6956A644"/>
    <w:lvl w:ilvl="0" w:tplc="9A068360">
      <w:start w:val="9"/>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7" w15:restartNumberingAfterBreak="0">
    <w:nsid w:val="58CB3381"/>
    <w:multiLevelType w:val="hybridMultilevel"/>
    <w:tmpl w:val="39B075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622606"/>
    <w:multiLevelType w:val="hybridMultilevel"/>
    <w:tmpl w:val="9A6A603C"/>
    <w:lvl w:ilvl="0" w:tplc="88D2828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10"/>
  </w:num>
  <w:num w:numId="2" w16cid:durableId="1960719607">
    <w:abstractNumId w:val="3"/>
  </w:num>
  <w:num w:numId="3" w16cid:durableId="16808679">
    <w:abstractNumId w:val="9"/>
  </w:num>
  <w:num w:numId="4" w16cid:durableId="1141072400">
    <w:abstractNumId w:val="8"/>
  </w:num>
  <w:num w:numId="5" w16cid:durableId="311374422">
    <w:abstractNumId w:val="6"/>
  </w:num>
  <w:num w:numId="6" w16cid:durableId="1533567547">
    <w:abstractNumId w:val="0"/>
  </w:num>
  <w:num w:numId="7" w16cid:durableId="602690005">
    <w:abstractNumId w:val="5"/>
  </w:num>
  <w:num w:numId="8" w16cid:durableId="1861353752">
    <w:abstractNumId w:val="4"/>
  </w:num>
  <w:num w:numId="9" w16cid:durableId="169834142">
    <w:abstractNumId w:val="7"/>
  </w:num>
  <w:num w:numId="10" w16cid:durableId="1192763713">
    <w:abstractNumId w:val="2"/>
  </w:num>
  <w:num w:numId="11" w16cid:durableId="119697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031CE"/>
    <w:rsid w:val="00025030"/>
    <w:rsid w:val="00030100"/>
    <w:rsid w:val="00042B34"/>
    <w:rsid w:val="0005410D"/>
    <w:rsid w:val="00065B8D"/>
    <w:rsid w:val="00065C9F"/>
    <w:rsid w:val="0006666E"/>
    <w:rsid w:val="0007761E"/>
    <w:rsid w:val="00087822"/>
    <w:rsid w:val="000B09C7"/>
    <w:rsid w:val="000D106D"/>
    <w:rsid w:val="000E6BA2"/>
    <w:rsid w:val="001B4971"/>
    <w:rsid w:val="001B529F"/>
    <w:rsid w:val="001E2166"/>
    <w:rsid w:val="00223DDC"/>
    <w:rsid w:val="00267BFC"/>
    <w:rsid w:val="00272A0E"/>
    <w:rsid w:val="0028206E"/>
    <w:rsid w:val="00287B40"/>
    <w:rsid w:val="002C547C"/>
    <w:rsid w:val="002C7DBC"/>
    <w:rsid w:val="002F13BA"/>
    <w:rsid w:val="00333D41"/>
    <w:rsid w:val="003373BE"/>
    <w:rsid w:val="00365D57"/>
    <w:rsid w:val="003B1C16"/>
    <w:rsid w:val="00403F08"/>
    <w:rsid w:val="004762C8"/>
    <w:rsid w:val="004B34A4"/>
    <w:rsid w:val="00517B0D"/>
    <w:rsid w:val="0053083D"/>
    <w:rsid w:val="00532D57"/>
    <w:rsid w:val="00555E39"/>
    <w:rsid w:val="005976A6"/>
    <w:rsid w:val="005E6D20"/>
    <w:rsid w:val="00605B09"/>
    <w:rsid w:val="00615698"/>
    <w:rsid w:val="00655AC9"/>
    <w:rsid w:val="00684982"/>
    <w:rsid w:val="00731622"/>
    <w:rsid w:val="00732D2C"/>
    <w:rsid w:val="00752905"/>
    <w:rsid w:val="00775D8B"/>
    <w:rsid w:val="00782685"/>
    <w:rsid w:val="007A53CA"/>
    <w:rsid w:val="007E022A"/>
    <w:rsid w:val="007F1299"/>
    <w:rsid w:val="00801B64"/>
    <w:rsid w:val="008040B3"/>
    <w:rsid w:val="0084353C"/>
    <w:rsid w:val="00856BC9"/>
    <w:rsid w:val="0086629B"/>
    <w:rsid w:val="00880993"/>
    <w:rsid w:val="00886ABE"/>
    <w:rsid w:val="008A0C0A"/>
    <w:rsid w:val="008B64AD"/>
    <w:rsid w:val="0090042C"/>
    <w:rsid w:val="00930AC0"/>
    <w:rsid w:val="00943946"/>
    <w:rsid w:val="00973C13"/>
    <w:rsid w:val="009973AF"/>
    <w:rsid w:val="00997F83"/>
    <w:rsid w:val="009A0EAE"/>
    <w:rsid w:val="009A514C"/>
    <w:rsid w:val="009B2953"/>
    <w:rsid w:val="009E23D6"/>
    <w:rsid w:val="009E4A04"/>
    <w:rsid w:val="009E4FBC"/>
    <w:rsid w:val="00A408EA"/>
    <w:rsid w:val="00A93B16"/>
    <w:rsid w:val="00AA0888"/>
    <w:rsid w:val="00AA2CF1"/>
    <w:rsid w:val="00AD73B8"/>
    <w:rsid w:val="00AE0E60"/>
    <w:rsid w:val="00AE719B"/>
    <w:rsid w:val="00B05A76"/>
    <w:rsid w:val="00B26C94"/>
    <w:rsid w:val="00B651CB"/>
    <w:rsid w:val="00B942A5"/>
    <w:rsid w:val="00BB478C"/>
    <w:rsid w:val="00BD2A36"/>
    <w:rsid w:val="00BE29AD"/>
    <w:rsid w:val="00BE3ACC"/>
    <w:rsid w:val="00C11EAE"/>
    <w:rsid w:val="00C12B66"/>
    <w:rsid w:val="00C30F8F"/>
    <w:rsid w:val="00CC32BE"/>
    <w:rsid w:val="00CD2143"/>
    <w:rsid w:val="00CD72A8"/>
    <w:rsid w:val="00CD7CD4"/>
    <w:rsid w:val="00D42621"/>
    <w:rsid w:val="00D61440"/>
    <w:rsid w:val="00D72C03"/>
    <w:rsid w:val="00D77E22"/>
    <w:rsid w:val="00DC6424"/>
    <w:rsid w:val="00E0784F"/>
    <w:rsid w:val="00E5335C"/>
    <w:rsid w:val="00E53678"/>
    <w:rsid w:val="00E702BC"/>
    <w:rsid w:val="00E910D5"/>
    <w:rsid w:val="00F1060E"/>
    <w:rsid w:val="00F17FBF"/>
    <w:rsid w:val="00F25575"/>
    <w:rsid w:val="00F26A84"/>
    <w:rsid w:val="00FC2D0B"/>
    <w:rsid w:val="00FE5AC5"/>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7E5DC4BC-9871-48C6-90FE-FBF18F00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 w:type="paragraph" w:styleId="a9">
    <w:name w:val="Revision"/>
    <w:hidden/>
    <w:uiPriority w:val="99"/>
    <w:semiHidden/>
    <w:rsid w:val="00F2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26BE-B96A-4BCA-A42D-296D31D4CB24}">
  <ds:schemaRefs>
    <ds:schemaRef ds:uri="http://schemas.microsoft.com/office/2006/metadata/properties"/>
    <ds:schemaRef ds:uri="http://schemas.microsoft.com/office/infopath/2007/PartnerControls"/>
    <ds:schemaRef ds:uri="9c5b7302-8be1-41df-a4d5-821a9221d22c"/>
    <ds:schemaRef ds:uri="30029636-076b-4e98-994c-c425364d4d04"/>
  </ds:schemaRefs>
</ds:datastoreItem>
</file>

<file path=customXml/itemProps2.xml><?xml version="1.0" encoding="utf-8"?>
<ds:datastoreItem xmlns:ds="http://schemas.openxmlformats.org/officeDocument/2006/customXml" ds:itemID="{E619DA40-79C7-472D-B136-FCF7810B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29636-076b-4e98-994c-c425364d4d04"/>
    <ds:schemaRef ds:uri="9c5b7302-8be1-41df-a4d5-821a9221d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CF60D-B5BB-413B-A270-E1A887DDDE1F}">
  <ds:schemaRefs>
    <ds:schemaRef ds:uri="http://schemas.microsoft.com/sharepoint/v3/contenttype/forms"/>
  </ds:schemaRefs>
</ds:datastoreItem>
</file>

<file path=customXml/itemProps4.xml><?xml version="1.0" encoding="utf-8"?>
<ds:datastoreItem xmlns:ds="http://schemas.openxmlformats.org/officeDocument/2006/customXml" ds:itemID="{50A92ADC-EC6F-4987-AE43-F8063D17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2751</Words>
  <Characters>2759</Characters>
  <Application>Microsoft Office Word</Application>
  <DocSecurity>0</DocSecurity>
  <Lines>154</Lines>
  <Paragraphs>60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kousuke Furuya</cp:lastModifiedBy>
  <cp:revision>3</cp:revision>
  <cp:lastPrinted>2026-03-24T02:20:00Z</cp:lastPrinted>
  <dcterms:created xsi:type="dcterms:W3CDTF">2026-03-26T07:44:00Z</dcterms:created>
  <dcterms:modified xsi:type="dcterms:W3CDTF">2026-03-26T08:04:00Z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y fmtid="{D5CDD505-2E9C-101B-9397-08002B2CF9AE}" pid="3" name="MediaServiceImageTags">
    <vt:lpwstr/>
  </property>
</Properties>
</file>